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54CD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0F42167" w14:textId="77777777" w:rsidR="005A5832" w:rsidRDefault="005A5832">
      <w:pPr>
        <w:rPr>
          <w:sz w:val="14"/>
          <w:szCs w:val="14"/>
        </w:rPr>
      </w:pPr>
    </w:p>
    <w:p w14:paraId="686E892C" w14:textId="77777777" w:rsidR="005A5832" w:rsidRDefault="005A5832" w:rsidP="00DE59A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73914415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26EDD76F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764C4829" w14:textId="77777777">
        <w:tc>
          <w:tcPr>
            <w:tcW w:w="2448" w:type="dxa"/>
          </w:tcPr>
          <w:p w14:paraId="0D6E964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687797B" w14:textId="5D8E645B" w:rsidR="005A5832" w:rsidRDefault="000A2DB8">
            <w:pPr>
              <w:jc w:val="both"/>
              <w:rPr>
                <w:kern w:val="2"/>
                <w:szCs w:val="24"/>
              </w:rPr>
            </w:pPr>
            <w:r w:rsidRPr="000A2DB8">
              <w:rPr>
                <w:b/>
                <w:bCs/>
              </w:rPr>
              <w:t>Vartotojų (ir serverių, mobilių įrenginių) antivirusinės licencijos</w:t>
            </w:r>
          </w:p>
        </w:tc>
      </w:tr>
      <w:tr w:rsidR="005A5832" w14:paraId="5EEC6EC6" w14:textId="77777777">
        <w:tc>
          <w:tcPr>
            <w:tcW w:w="2448" w:type="dxa"/>
          </w:tcPr>
          <w:p w14:paraId="67793CFC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25858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7819C04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24AE97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2F628044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3609"/>
      </w:tblGrid>
      <w:tr w:rsidR="005A5832" w14:paraId="4903FCFD" w14:textId="77777777">
        <w:tc>
          <w:tcPr>
            <w:tcW w:w="9558" w:type="dxa"/>
            <w:gridSpan w:val="3"/>
          </w:tcPr>
          <w:p w14:paraId="70DF7E7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00DB00D3" w14:textId="77777777" w:rsidTr="00F47CCA">
        <w:trPr>
          <w:trHeight w:val="615"/>
        </w:trPr>
        <w:tc>
          <w:tcPr>
            <w:tcW w:w="2808" w:type="dxa"/>
            <w:vMerge w:val="restart"/>
          </w:tcPr>
          <w:p w14:paraId="390D5AB1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5CF78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9914EAA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8387F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F037E5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141" w:type="dxa"/>
          </w:tcPr>
          <w:p w14:paraId="3411F2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17BAB056" w14:textId="69C96763" w:rsidR="00F338A5" w:rsidRPr="00D26BCA" w:rsidRDefault="00F338A5" w:rsidP="00F338A5">
            <w:pPr>
              <w:ind w:right="-3"/>
              <w:jc w:val="both"/>
              <w:rPr>
                <w:b/>
                <w:bCs/>
              </w:rPr>
            </w:pPr>
            <w:r w:rsidRPr="00D26BCA">
              <w:rPr>
                <w:b/>
                <w:bCs/>
              </w:rPr>
              <w:t>Lietuvos Respublikos ryšių  reguliavimo</w:t>
            </w:r>
            <w:r>
              <w:rPr>
                <w:b/>
                <w:bCs/>
              </w:rPr>
              <w:t xml:space="preserve"> </w:t>
            </w:r>
            <w:r w:rsidRPr="00D26BCA">
              <w:rPr>
                <w:b/>
                <w:bCs/>
              </w:rPr>
              <w:t>tarnyba</w:t>
            </w:r>
          </w:p>
          <w:p w14:paraId="2F84486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D05C688" w14:textId="77777777" w:rsidTr="00F47CCA">
        <w:tc>
          <w:tcPr>
            <w:tcW w:w="2808" w:type="dxa"/>
            <w:vMerge/>
          </w:tcPr>
          <w:p w14:paraId="6CBB4AD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6833BA3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37B5201" w14:textId="0F86599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121442211</w:t>
            </w:r>
          </w:p>
        </w:tc>
      </w:tr>
      <w:tr w:rsidR="005A5832" w14:paraId="52201612" w14:textId="77777777" w:rsidTr="00F47CCA">
        <w:tc>
          <w:tcPr>
            <w:tcW w:w="2808" w:type="dxa"/>
            <w:vMerge/>
          </w:tcPr>
          <w:p w14:paraId="719E24E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AFA6F0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548374AE" w14:textId="1E09A8B4" w:rsidR="005A5832" w:rsidRDefault="001A2A35" w:rsidP="001A2A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Mortos g. 14, 03219 Vilnius</w:t>
            </w:r>
          </w:p>
        </w:tc>
      </w:tr>
      <w:tr w:rsidR="005A5832" w14:paraId="2F96D309" w14:textId="77777777" w:rsidTr="00F47CCA">
        <w:tc>
          <w:tcPr>
            <w:tcW w:w="2808" w:type="dxa"/>
            <w:vMerge/>
          </w:tcPr>
          <w:p w14:paraId="33FB88BB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53B93FC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04CFB671" w14:textId="7399B10B" w:rsidR="005A5832" w:rsidRDefault="001A2A35" w:rsidP="001A2A35">
            <w:pPr>
              <w:rPr>
                <w:kern w:val="2"/>
                <w:szCs w:val="24"/>
              </w:rPr>
            </w:pPr>
            <w:r w:rsidRPr="00D26BCA">
              <w:t>LT214422113</w:t>
            </w:r>
          </w:p>
        </w:tc>
      </w:tr>
      <w:tr w:rsidR="005A5832" w14:paraId="036D9A0F" w14:textId="77777777" w:rsidTr="00F47CCA">
        <w:tc>
          <w:tcPr>
            <w:tcW w:w="2808" w:type="dxa"/>
            <w:vMerge/>
          </w:tcPr>
          <w:p w14:paraId="482ACCC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FE8C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3C6ED852" w14:textId="04F0E53A" w:rsidR="005A5832" w:rsidRDefault="009E17CB" w:rsidP="001A2A35">
            <w:pPr>
              <w:rPr>
                <w:kern w:val="2"/>
                <w:szCs w:val="24"/>
              </w:rPr>
            </w:pPr>
            <w:r w:rsidRPr="00D26BCA">
              <w:t>LT25 7300 0100 0246 0690</w:t>
            </w:r>
          </w:p>
        </w:tc>
      </w:tr>
      <w:tr w:rsidR="005A5832" w14:paraId="57DC7964" w14:textId="77777777" w:rsidTr="00F47CCA">
        <w:tc>
          <w:tcPr>
            <w:tcW w:w="2808" w:type="dxa"/>
            <w:vMerge/>
          </w:tcPr>
          <w:p w14:paraId="1EBBE3E1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21EB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1557797D" w14:textId="3D6DC099" w:rsidR="005A5832" w:rsidRDefault="009E17CB" w:rsidP="009E17CB">
            <w:pPr>
              <w:rPr>
                <w:kern w:val="2"/>
                <w:szCs w:val="24"/>
              </w:rPr>
            </w:pPr>
            <w:r w:rsidRPr="00D26BCA">
              <w:t>Swedbank, AB</w:t>
            </w:r>
            <w:r>
              <w:t>, 73000</w:t>
            </w:r>
          </w:p>
        </w:tc>
      </w:tr>
      <w:tr w:rsidR="005A5832" w14:paraId="2BA3A2ED" w14:textId="77777777" w:rsidTr="00F47CCA">
        <w:tc>
          <w:tcPr>
            <w:tcW w:w="2808" w:type="dxa"/>
            <w:vMerge/>
          </w:tcPr>
          <w:p w14:paraId="4029C80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DEB47B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662B713A" w14:textId="5E4D9B9D" w:rsidR="005A5832" w:rsidRDefault="00CF1DC3" w:rsidP="00CF1DC3">
            <w:pPr>
              <w:rPr>
                <w:kern w:val="2"/>
                <w:szCs w:val="24"/>
              </w:rPr>
            </w:pPr>
            <w:r w:rsidRPr="00D26BCA">
              <w:t>(8 5) 210 5633</w:t>
            </w:r>
          </w:p>
        </w:tc>
      </w:tr>
      <w:tr w:rsidR="005A5832" w14:paraId="2AFDBE2A" w14:textId="77777777" w:rsidTr="00F47CCA">
        <w:tc>
          <w:tcPr>
            <w:tcW w:w="2808" w:type="dxa"/>
            <w:vMerge/>
          </w:tcPr>
          <w:p w14:paraId="3FAE244E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6B3A5B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04EA48F6" w14:textId="737B613F" w:rsidR="005A5832" w:rsidRPr="00CF1DC3" w:rsidRDefault="00CF1DC3" w:rsidP="00CF1DC3">
            <w:pPr>
              <w:rPr>
                <w:kern w:val="2"/>
                <w:szCs w:val="24"/>
                <w:lang w:val="en-US"/>
              </w:rPr>
            </w:pPr>
            <w:hyperlink r:id="rId11" w:history="1">
              <w:r w:rsidRPr="00D26BCA">
                <w:t>rrt@rrt.lt</w:t>
              </w:r>
            </w:hyperlink>
          </w:p>
        </w:tc>
      </w:tr>
      <w:tr w:rsidR="005A5832" w14:paraId="6C72DA3D" w14:textId="77777777" w:rsidTr="00F47CCA">
        <w:tc>
          <w:tcPr>
            <w:tcW w:w="2808" w:type="dxa"/>
            <w:vMerge/>
          </w:tcPr>
          <w:p w14:paraId="63751EF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1F3184B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49BCD637" w14:textId="69058224" w:rsidR="005A5832" w:rsidRPr="006F4550" w:rsidRDefault="005A5832" w:rsidP="006F4550">
            <w:pPr>
              <w:jc w:val="both"/>
              <w:rPr>
                <w:bCs/>
                <w:szCs w:val="24"/>
              </w:rPr>
            </w:pPr>
          </w:p>
        </w:tc>
      </w:tr>
      <w:tr w:rsidR="005A5832" w14:paraId="26B469CE" w14:textId="77777777" w:rsidTr="00F47CCA">
        <w:tc>
          <w:tcPr>
            <w:tcW w:w="2808" w:type="dxa"/>
            <w:vMerge/>
          </w:tcPr>
          <w:p w14:paraId="0D2B435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141" w:type="dxa"/>
          </w:tcPr>
          <w:p w14:paraId="4FC2E0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0226D48A" w14:textId="135E8FD9" w:rsidR="005A5832" w:rsidRDefault="005A5832" w:rsidP="00F47CCA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5B208BBC" w14:textId="77777777" w:rsidTr="00F47CCA">
        <w:tc>
          <w:tcPr>
            <w:tcW w:w="2808" w:type="dxa"/>
            <w:vMerge w:val="restart"/>
          </w:tcPr>
          <w:p w14:paraId="724BDC1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347C1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2CD1B4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19D20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F780368" w14:textId="77777777" w:rsidR="005A5832" w:rsidRDefault="005A5832" w:rsidP="00663405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A27B7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0AAFFB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09804C4" w14:textId="77777777" w:rsidTr="00F47CCA">
        <w:tc>
          <w:tcPr>
            <w:tcW w:w="2808" w:type="dxa"/>
            <w:vMerge/>
          </w:tcPr>
          <w:p w14:paraId="0A9D81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790A6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635C8CF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F25F166" w14:textId="77777777" w:rsidTr="00F47CCA">
        <w:tc>
          <w:tcPr>
            <w:tcW w:w="2808" w:type="dxa"/>
            <w:vMerge/>
          </w:tcPr>
          <w:p w14:paraId="12FBBFC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5EF8F0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0F2BD20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DF633E" w14:textId="77777777" w:rsidTr="00F47CCA">
        <w:tc>
          <w:tcPr>
            <w:tcW w:w="2808" w:type="dxa"/>
            <w:vMerge/>
          </w:tcPr>
          <w:p w14:paraId="0DAAA4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66676A2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860C7D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1B3944" w14:textId="77777777" w:rsidTr="00F47CCA">
        <w:tc>
          <w:tcPr>
            <w:tcW w:w="2808" w:type="dxa"/>
            <w:vMerge/>
          </w:tcPr>
          <w:p w14:paraId="4BEEF6B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97BEFB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12A76D5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090AF83" w14:textId="77777777" w:rsidTr="00F47CCA">
        <w:tc>
          <w:tcPr>
            <w:tcW w:w="2808" w:type="dxa"/>
            <w:vMerge/>
          </w:tcPr>
          <w:p w14:paraId="7B70AD2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CB0C8D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151638E0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318D8E" w14:textId="77777777" w:rsidTr="00F47CCA">
        <w:tc>
          <w:tcPr>
            <w:tcW w:w="2808" w:type="dxa"/>
            <w:vMerge/>
          </w:tcPr>
          <w:p w14:paraId="19A9E8A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264FA4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58729E5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D7ADD2F" w14:textId="77777777" w:rsidTr="00F47CCA">
        <w:tc>
          <w:tcPr>
            <w:tcW w:w="2808" w:type="dxa"/>
            <w:vMerge/>
          </w:tcPr>
          <w:p w14:paraId="481056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35D45F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F73832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C9651C" w14:textId="77777777" w:rsidTr="00F47CCA">
        <w:tc>
          <w:tcPr>
            <w:tcW w:w="2808" w:type="dxa"/>
            <w:vMerge/>
          </w:tcPr>
          <w:p w14:paraId="6D843D7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053820D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555144C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F2AAAAB" w14:textId="77777777" w:rsidTr="00F47CCA">
        <w:tc>
          <w:tcPr>
            <w:tcW w:w="2808" w:type="dxa"/>
            <w:vMerge/>
          </w:tcPr>
          <w:p w14:paraId="2E38A7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141" w:type="dxa"/>
          </w:tcPr>
          <w:p w14:paraId="4E81D2C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657EDE7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2E2379E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9"/>
        <w:gridCol w:w="2084"/>
        <w:gridCol w:w="4747"/>
      </w:tblGrid>
      <w:tr w:rsidR="005A5832" w14:paraId="5E50415D" w14:textId="77777777">
        <w:trPr>
          <w:trHeight w:val="300"/>
        </w:trPr>
        <w:tc>
          <w:tcPr>
            <w:tcW w:w="9535" w:type="dxa"/>
            <w:gridSpan w:val="4"/>
          </w:tcPr>
          <w:p w14:paraId="2B7C658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6CDEF72C" w14:textId="77777777">
        <w:trPr>
          <w:trHeight w:val="300"/>
        </w:trPr>
        <w:tc>
          <w:tcPr>
            <w:tcW w:w="2704" w:type="dxa"/>
            <w:gridSpan w:val="2"/>
          </w:tcPr>
          <w:p w14:paraId="47E86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3A767122" w14:textId="1413C5F7" w:rsidR="005A5832" w:rsidRDefault="005A5832" w:rsidP="003A47BD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6E66D9BB" w14:textId="77777777">
        <w:trPr>
          <w:trHeight w:val="300"/>
        </w:trPr>
        <w:tc>
          <w:tcPr>
            <w:tcW w:w="2704" w:type="dxa"/>
            <w:gridSpan w:val="2"/>
          </w:tcPr>
          <w:p w14:paraId="40BD3A5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3672D51F" w14:textId="1EA329C9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0128AA9" w14:textId="77777777">
        <w:trPr>
          <w:trHeight w:val="300"/>
        </w:trPr>
        <w:tc>
          <w:tcPr>
            <w:tcW w:w="9535" w:type="dxa"/>
            <w:gridSpan w:val="4"/>
          </w:tcPr>
          <w:p w14:paraId="7ABBC21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5B7F653A" w14:textId="77777777">
        <w:trPr>
          <w:trHeight w:val="300"/>
        </w:trPr>
        <w:tc>
          <w:tcPr>
            <w:tcW w:w="2704" w:type="dxa"/>
            <w:gridSpan w:val="2"/>
          </w:tcPr>
          <w:p w14:paraId="325E2A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619D8152" w14:textId="5AC17CC5" w:rsidR="005A5832" w:rsidRPr="001F21FE" w:rsidRDefault="00A10867" w:rsidP="001F21FE">
            <w:pPr>
              <w:pStyle w:val="LO-normal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F21FE">
              <w:rPr>
                <w:rFonts w:ascii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Tiekėjas įsipareigoja Sutartyje numatytomis sąlygomis perduoti Pirkėjui </w:t>
            </w:r>
            <w:r w:rsidR="001F21FE" w:rsidRPr="001F21FE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v</w:t>
            </w:r>
            <w:r w:rsidR="001F21FE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artotojų (ir serverių, mobilių įrenginių) antivirusinės licencij</w:t>
            </w:r>
            <w:r w:rsid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</w:t>
            </w:r>
            <w:r w:rsidR="001F21FE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1F21FE" w:rsidRPr="001F21FE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 xml:space="preserve"> – 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250 vnt. </w:t>
            </w:r>
            <w:r w:rsidR="009D1A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ompiuterinė</w:t>
            </w:r>
            <w:r w:rsidR="00D22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 darbo vieto</w:t>
            </w:r>
            <w:r w:rsidR="00D22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s, Windows serveria</w:t>
            </w:r>
            <w:r w:rsidR="00D22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ms</w:t>
            </w:r>
            <w:r w:rsidR="001F21FE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ir 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250 vnt</w:t>
            </w:r>
            <w:r w:rsidR="001F21FE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Mobilie</w:t>
            </w:r>
            <w:r w:rsidR="00D22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siems</w:t>
            </w:r>
            <w:r w:rsidR="00D1186F" w:rsidRPr="001F2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įrenginia</w:t>
            </w:r>
            <w:r w:rsidR="00D22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ms</w:t>
            </w:r>
            <w:r w:rsidR="00D1186F" w:rsidRPr="001F21FE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 xml:space="preserve"> </w:t>
            </w:r>
            <w:r w:rsidRPr="001F21FE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  <w:t>(toliau – Prekė).</w:t>
            </w:r>
          </w:p>
          <w:p w14:paraId="7277081E" w14:textId="745C6C73" w:rsidR="005A5832" w:rsidRDefault="00A10867" w:rsidP="00C64CED">
            <w:pPr>
              <w:jc w:val="both"/>
              <w:rPr>
                <w:color w:val="000000"/>
                <w:kern w:val="2"/>
                <w:szCs w:val="24"/>
              </w:rPr>
            </w:pPr>
            <w:r w:rsidRPr="001F21FE">
              <w:rPr>
                <w:color w:val="000000"/>
                <w:kern w:val="2"/>
                <w:szCs w:val="24"/>
              </w:rPr>
              <w:t>Išsamus Prek</w:t>
            </w:r>
            <w:r w:rsidR="00242FB5" w:rsidRPr="001F21FE">
              <w:rPr>
                <w:color w:val="000000"/>
                <w:kern w:val="2"/>
                <w:szCs w:val="24"/>
              </w:rPr>
              <w:t>ės</w:t>
            </w:r>
            <w:r w:rsidRPr="001F21FE">
              <w:rPr>
                <w:color w:val="000000"/>
                <w:kern w:val="2"/>
                <w:szCs w:val="24"/>
              </w:rPr>
              <w:t xml:space="preserve"> aprašymas ir kiti reikalavimai tiekiam</w:t>
            </w:r>
            <w:r w:rsidR="009310DE" w:rsidRPr="001F21FE">
              <w:rPr>
                <w:color w:val="000000"/>
                <w:kern w:val="2"/>
                <w:szCs w:val="24"/>
              </w:rPr>
              <w:t>ai</w:t>
            </w:r>
            <w:r w:rsidRPr="001F21FE">
              <w:rPr>
                <w:color w:val="000000"/>
                <w:kern w:val="2"/>
                <w:szCs w:val="24"/>
              </w:rPr>
              <w:t xml:space="preserve"> Prek</w:t>
            </w:r>
            <w:r w:rsidR="009310DE" w:rsidRPr="001F21FE">
              <w:rPr>
                <w:color w:val="000000"/>
                <w:kern w:val="2"/>
                <w:szCs w:val="24"/>
              </w:rPr>
              <w:t>ei</w:t>
            </w:r>
            <w:r w:rsidRPr="001F21FE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A14841" w:rsidRPr="001F21FE">
              <w:rPr>
                <w:color w:val="000000"/>
                <w:kern w:val="2"/>
                <w:szCs w:val="24"/>
              </w:rPr>
              <w:t>1</w:t>
            </w:r>
            <w:r w:rsidRPr="001F21FE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A14841" w:rsidRPr="001F21FE">
              <w:rPr>
                <w:color w:val="000000"/>
                <w:kern w:val="2"/>
                <w:szCs w:val="24"/>
              </w:rPr>
              <w:t>2</w:t>
            </w:r>
            <w:r w:rsidRPr="001F21FE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4BD8DD1" w14:textId="77777777">
        <w:trPr>
          <w:trHeight w:val="300"/>
        </w:trPr>
        <w:tc>
          <w:tcPr>
            <w:tcW w:w="2704" w:type="dxa"/>
            <w:gridSpan w:val="2"/>
          </w:tcPr>
          <w:p w14:paraId="415B45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65861AC3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C8755BB" w14:textId="77777777">
        <w:trPr>
          <w:trHeight w:val="300"/>
        </w:trPr>
        <w:tc>
          <w:tcPr>
            <w:tcW w:w="2704" w:type="dxa"/>
            <w:gridSpan w:val="2"/>
          </w:tcPr>
          <w:p w14:paraId="56F689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AF6A6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7EA4DC" w14:textId="71F0E29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4E561" w14:textId="77777777">
        <w:trPr>
          <w:trHeight w:val="300"/>
        </w:trPr>
        <w:tc>
          <w:tcPr>
            <w:tcW w:w="9535" w:type="dxa"/>
            <w:gridSpan w:val="4"/>
          </w:tcPr>
          <w:p w14:paraId="0EF097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F3D318D" w14:textId="77777777">
        <w:trPr>
          <w:trHeight w:val="300"/>
        </w:trPr>
        <w:tc>
          <w:tcPr>
            <w:tcW w:w="2704" w:type="dxa"/>
            <w:gridSpan w:val="2"/>
          </w:tcPr>
          <w:p w14:paraId="38485593" w14:textId="431166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terminai, kai Prekės pristatomos </w:t>
            </w:r>
            <w:r w:rsidR="00A82860">
              <w:rPr>
                <w:b/>
                <w:bCs/>
                <w:kern w:val="2"/>
                <w:szCs w:val="24"/>
              </w:rPr>
              <w:t>vienu kartu</w:t>
            </w:r>
          </w:p>
        </w:tc>
        <w:tc>
          <w:tcPr>
            <w:tcW w:w="6831" w:type="dxa"/>
            <w:gridSpan w:val="2"/>
          </w:tcPr>
          <w:p w14:paraId="3D17A5B7" w14:textId="0B75A977" w:rsidR="005A5832" w:rsidRPr="00A82860" w:rsidRDefault="00A82860" w:rsidP="00742B74">
            <w:pPr>
              <w:spacing w:after="160" w:line="259" w:lineRule="auto"/>
              <w:jc w:val="both"/>
              <w:rPr>
                <w:kern w:val="2"/>
              </w:rPr>
            </w:pPr>
            <w:r w:rsidRPr="00884B45">
              <w:rPr>
                <w:kern w:val="2"/>
                <w:szCs w:val="24"/>
              </w:rPr>
              <w:t xml:space="preserve">Tiekėjas Prekę įsipareigoja pristatyti </w:t>
            </w:r>
            <w:r w:rsidR="00AD65B9" w:rsidRPr="00884B45">
              <w:rPr>
                <w:b/>
                <w:bCs/>
                <w:kern w:val="2"/>
                <w:szCs w:val="24"/>
              </w:rPr>
              <w:t>ne vėliau kaip</w:t>
            </w:r>
            <w:r w:rsidR="00B54A83" w:rsidRPr="00884B45">
              <w:rPr>
                <w:b/>
                <w:bCs/>
                <w:kern w:val="2"/>
                <w:szCs w:val="24"/>
              </w:rPr>
              <w:t xml:space="preserve"> </w:t>
            </w:r>
            <w:r w:rsidR="00884B45">
              <w:rPr>
                <w:b/>
                <w:bCs/>
                <w:kern w:val="2"/>
                <w:szCs w:val="24"/>
              </w:rPr>
              <w:t xml:space="preserve">1 (vieną) mėnesį nuo sutarties </w:t>
            </w:r>
            <w:r w:rsidR="00884B45" w:rsidRPr="00884B45">
              <w:rPr>
                <w:b/>
                <w:bCs/>
                <w:kern w:val="2"/>
                <w:szCs w:val="24"/>
              </w:rPr>
              <w:t>įsigaliojimo</w:t>
            </w:r>
            <w:r w:rsidR="00884B45">
              <w:rPr>
                <w:b/>
                <w:bCs/>
                <w:kern w:val="2"/>
                <w:szCs w:val="24"/>
              </w:rPr>
              <w:t xml:space="preserve"> dienos.</w:t>
            </w:r>
          </w:p>
        </w:tc>
      </w:tr>
      <w:tr w:rsidR="005A5832" w14:paraId="12DB3D4E" w14:textId="77777777">
        <w:trPr>
          <w:trHeight w:val="300"/>
        </w:trPr>
        <w:tc>
          <w:tcPr>
            <w:tcW w:w="2704" w:type="dxa"/>
            <w:gridSpan w:val="2"/>
          </w:tcPr>
          <w:p w14:paraId="79A2C06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18AF2997" w14:textId="7CF40F3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A7B02">
              <w:rPr>
                <w:kern w:val="2"/>
                <w:szCs w:val="24"/>
              </w:rPr>
              <w:t>.</w:t>
            </w:r>
          </w:p>
        </w:tc>
      </w:tr>
      <w:tr w:rsidR="005A5832" w14:paraId="651B5D28" w14:textId="77777777">
        <w:trPr>
          <w:trHeight w:val="300"/>
        </w:trPr>
        <w:tc>
          <w:tcPr>
            <w:tcW w:w="2704" w:type="dxa"/>
            <w:gridSpan w:val="2"/>
          </w:tcPr>
          <w:p w14:paraId="7FCB9C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41473DD1" w14:textId="0DE8F6B4" w:rsidR="005A5832" w:rsidRDefault="00F420E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8707907" w14:textId="77777777">
        <w:trPr>
          <w:trHeight w:val="300"/>
        </w:trPr>
        <w:tc>
          <w:tcPr>
            <w:tcW w:w="2704" w:type="dxa"/>
            <w:gridSpan w:val="2"/>
          </w:tcPr>
          <w:p w14:paraId="65D1A6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36E9228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67BAA7" w14:textId="7EBA91F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3D37461" w14:textId="77777777">
        <w:trPr>
          <w:trHeight w:val="300"/>
        </w:trPr>
        <w:tc>
          <w:tcPr>
            <w:tcW w:w="2704" w:type="dxa"/>
            <w:gridSpan w:val="2"/>
          </w:tcPr>
          <w:p w14:paraId="7DDFCB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56F2460" w14:textId="0FA9DDC3" w:rsidR="005A5832" w:rsidRPr="007A5E12" w:rsidRDefault="00676287" w:rsidP="001E6100">
            <w:pPr>
              <w:jc w:val="both"/>
              <w:rPr>
                <w:kern w:val="2"/>
                <w:szCs w:val="24"/>
                <w:highlight w:val="yellow"/>
              </w:rPr>
            </w:pPr>
            <w:r w:rsidRPr="00524AB8">
              <w:rPr>
                <w:kern w:val="2"/>
                <w:szCs w:val="24"/>
              </w:rPr>
              <w:t>Aktyvacijos kodas.</w:t>
            </w:r>
          </w:p>
        </w:tc>
      </w:tr>
      <w:tr w:rsidR="005A5832" w14:paraId="1FCBEBAA" w14:textId="77777777">
        <w:trPr>
          <w:trHeight w:val="300"/>
        </w:trPr>
        <w:tc>
          <w:tcPr>
            <w:tcW w:w="9535" w:type="dxa"/>
            <w:gridSpan w:val="4"/>
          </w:tcPr>
          <w:p w14:paraId="122490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3CCE0F95" w14:textId="77777777">
        <w:trPr>
          <w:trHeight w:val="300"/>
        </w:trPr>
        <w:tc>
          <w:tcPr>
            <w:tcW w:w="2704" w:type="dxa"/>
            <w:gridSpan w:val="2"/>
          </w:tcPr>
          <w:p w14:paraId="6D1CA76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CF7FD8" w14:textId="5BA994B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C51782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C51782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1953BEDE" w14:textId="6DE2D886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0F629C93" w14:textId="77777777" w:rsidTr="00AD1B1B">
        <w:trPr>
          <w:trHeight w:val="1167"/>
        </w:trPr>
        <w:tc>
          <w:tcPr>
            <w:tcW w:w="2704" w:type="dxa"/>
            <w:gridSpan w:val="2"/>
          </w:tcPr>
          <w:p w14:paraId="342C8871" w14:textId="77777777" w:rsidR="005C0A0A" w:rsidRDefault="00A10867" w:rsidP="005C0A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</w:t>
            </w:r>
            <w:r w:rsidR="005C0A0A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5C0A0A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C0A0A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917053C" w14:textId="2B7B2906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699E668" w14:textId="77777777" w:rsidR="005A5832" w:rsidRDefault="005A5832" w:rsidP="0046798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3E71562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432C1623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D5A05C6" w14:textId="77777777" w:rsidR="005C0A0A" w:rsidRDefault="005C0A0A" w:rsidP="005C0A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F378126" w14:textId="519C343A" w:rsidR="005A5832" w:rsidRPr="00F3156B" w:rsidRDefault="005C0A0A" w:rsidP="005C0A0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690CC3F1" w14:textId="77777777" w:rsidTr="00BA070B">
        <w:trPr>
          <w:trHeight w:val="1068"/>
        </w:trPr>
        <w:tc>
          <w:tcPr>
            <w:tcW w:w="2704" w:type="dxa"/>
            <w:gridSpan w:val="2"/>
          </w:tcPr>
          <w:p w14:paraId="0E95D4AA" w14:textId="045B70F0" w:rsidR="005A5832" w:rsidRPr="00390551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F2A70B4" w14:textId="752CA3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B053E2">
              <w:rPr>
                <w:kern w:val="2"/>
                <w:szCs w:val="24"/>
              </w:rPr>
              <w:t>kaina</w:t>
            </w:r>
            <w:r>
              <w:rPr>
                <w:kern w:val="2"/>
                <w:szCs w:val="24"/>
              </w:rPr>
              <w:t xml:space="preserve"> bus perskaičiuojam</w:t>
            </w:r>
            <w:r w:rsidR="00B053E2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014374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AD4FBB">
              <w:rPr>
                <w:kern w:val="2"/>
                <w:szCs w:val="24"/>
              </w:rPr>
              <w:t>;</w:t>
            </w:r>
          </w:p>
          <w:p w14:paraId="529A572B" w14:textId="77777777" w:rsidR="00AD4FBB" w:rsidRPr="001020E2" w:rsidRDefault="00AD4FBB" w:rsidP="00AD4FBB">
            <w:pPr>
              <w:rPr>
                <w:kern w:val="2"/>
                <w:szCs w:val="24"/>
              </w:rPr>
            </w:pPr>
            <w:r w:rsidRPr="00637AF3">
              <w:rPr>
                <w:kern w:val="2"/>
                <w:szCs w:val="24"/>
              </w:rPr>
              <w:t>5.3.2. dėl kainų lygio pokyčio.</w:t>
            </w:r>
          </w:p>
          <w:p w14:paraId="3D6F11DB" w14:textId="177EC58A" w:rsidR="00AD4FBB" w:rsidRPr="00BA070B" w:rsidRDefault="00AD4FBB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14:paraId="2B5D80D8" w14:textId="77777777">
        <w:trPr>
          <w:trHeight w:val="300"/>
        </w:trPr>
        <w:tc>
          <w:tcPr>
            <w:tcW w:w="2704" w:type="dxa"/>
            <w:gridSpan w:val="2"/>
          </w:tcPr>
          <w:p w14:paraId="29C5D6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5B0D6D0" w14:textId="77777777" w:rsidR="005A5832" w:rsidRDefault="00A10867" w:rsidP="00837D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C2D9E3E" w14:textId="77777777" w:rsidR="005A5832" w:rsidRDefault="005A5832" w:rsidP="00837D26">
            <w:pPr>
              <w:jc w:val="both"/>
              <w:rPr>
                <w:kern w:val="2"/>
                <w:szCs w:val="24"/>
              </w:rPr>
            </w:pPr>
          </w:p>
          <w:p w14:paraId="7019DDC3" w14:textId="48E8104A" w:rsidR="005A5832" w:rsidRPr="00DD6B07" w:rsidRDefault="00A10867" w:rsidP="00837D26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390551" w:rsidRPr="00390551">
              <w:rPr>
                <w:kern w:val="2"/>
              </w:rPr>
              <w:t>10 (dešimt) darbo dienų</w:t>
            </w:r>
            <w:r w:rsidRPr="00390551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>) Sutarties kaina/įkainis taikoma (-</w:t>
            </w:r>
            <w:proofErr w:type="spellStart"/>
            <w:r>
              <w:rPr>
                <w:kern w:val="2"/>
              </w:rPr>
              <w:t>as</w:t>
            </w:r>
            <w:proofErr w:type="spellEnd"/>
            <w:r>
              <w:rPr>
                <w:kern w:val="2"/>
              </w:rPr>
              <w:t xml:space="preserve">) už tą Prekių dalį, kurios bus tiekiamos </w:t>
            </w:r>
            <w:r w:rsidRPr="00390551">
              <w:rPr>
                <w:kern w:val="2"/>
              </w:rPr>
              <w:t>nuo Šalių pasirašyto Susitarimo įsigaliojimo dienos</w:t>
            </w:r>
            <w:r w:rsidR="00390551" w:rsidRPr="00390551">
              <w:rPr>
                <w:kern w:val="2"/>
              </w:rPr>
              <w:t>.</w:t>
            </w:r>
          </w:p>
        </w:tc>
      </w:tr>
      <w:tr w:rsidR="005A5832" w14:paraId="56572EB1" w14:textId="77777777">
        <w:trPr>
          <w:trHeight w:val="300"/>
        </w:trPr>
        <w:tc>
          <w:tcPr>
            <w:tcW w:w="2704" w:type="dxa"/>
            <w:gridSpan w:val="2"/>
          </w:tcPr>
          <w:p w14:paraId="3D24B3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4413082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6EEBC1" w14:textId="77E8176D" w:rsidR="005A5832" w:rsidRDefault="005A5832">
            <w:pPr>
              <w:rPr>
                <w:kern w:val="2"/>
              </w:rPr>
            </w:pPr>
          </w:p>
        </w:tc>
      </w:tr>
      <w:tr w:rsidR="005A5832" w14:paraId="4DEADD90" w14:textId="77777777">
        <w:trPr>
          <w:trHeight w:val="300"/>
        </w:trPr>
        <w:tc>
          <w:tcPr>
            <w:tcW w:w="2704" w:type="dxa"/>
            <w:gridSpan w:val="2"/>
          </w:tcPr>
          <w:p w14:paraId="2C9C4EBA" w14:textId="28C7DD53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566CE28C" w14:textId="2A8AC355" w:rsidR="00AD4FBB" w:rsidRPr="00B83287" w:rsidRDefault="005F7E68" w:rsidP="00AD4FBB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="00AD4FBB">
              <w:rPr>
                <w:color w:val="000000"/>
                <w:kern w:val="2"/>
                <w:szCs w:val="24"/>
              </w:rPr>
              <w:t xml:space="preserve">.3.3.1 </w:t>
            </w:r>
            <w:r w:rsidR="00AD4FBB" w:rsidRPr="00B83287">
              <w:rPr>
                <w:kern w:val="2"/>
                <w:szCs w:val="24"/>
              </w:rPr>
              <w:t>Bet kuri Sutarties šalis Sutarties galiojimo metu turi teisę inicijuoti Sutarties kainos peržiūrą (keitimą) ne anksčiau kaip po 6 šešių) mėnesių nuo Sutarties įsigaliojimo dienos (jeigu peržiūra jau buvo atlikta – nuo Susitarimo dėl paskutinio perskaičiavimo pagal šį Specialiųjų sąlygų punktą įsigaliojimo dienos). Sutarties kainos peržiūra atliekama ne rečiau kaip kas 6 (šeši) mėnesiai.</w:t>
            </w:r>
          </w:p>
          <w:p w14:paraId="2A3BF345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9D3595">
              <w:rPr>
                <w:kern w:val="2"/>
                <w:szCs w:val="24"/>
              </w:rPr>
              <w:t>Sutarties k</w:t>
            </w:r>
            <w:r w:rsidRPr="009D3595">
              <w:rPr>
                <w:kern w:val="2"/>
                <w:szCs w:val="24"/>
                <w:shd w:val="clear" w:color="auto" w:fill="FFFFFF"/>
              </w:rPr>
              <w:t xml:space="preserve">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peržiūrima tik tai Sutarties daliai, kuri nėra išpirkta, t. y., Prekėms, kurios nėra priimtos ir apmokėtos. Vėlesnė </w:t>
            </w:r>
            <w:r w:rsidRPr="0065288E">
              <w:rPr>
                <w:kern w:val="2"/>
                <w:szCs w:val="24"/>
                <w:shd w:val="clear" w:color="auto" w:fill="FFFFFF"/>
              </w:rPr>
              <w:t xml:space="preserve">Sutarties kainos peržiūra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negali apimti laikotarpio, už kurį jau buvo atlikta peržiūra.</w:t>
            </w:r>
          </w:p>
          <w:p w14:paraId="58F072CF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Jeigu Prekių tiekimas vėluoja dėl Tiekėjo kaltės, uždelstų pristatyti Prekių </w:t>
            </w:r>
            <w:r w:rsidRPr="0077245A">
              <w:rPr>
                <w:kern w:val="2"/>
                <w:szCs w:val="24"/>
                <w:shd w:val="clear" w:color="auto" w:fill="FFFFFF"/>
              </w:rPr>
              <w:t>kaina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nėra perskaičiuojama dėl kainų lygio kilimo (negali būti didinama).</w:t>
            </w:r>
          </w:p>
          <w:p w14:paraId="11AF9BFE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5.3.3.4. Atlikdamos Sutarties </w:t>
            </w:r>
            <w:r w:rsidRPr="00C338FF">
              <w:rPr>
                <w:kern w:val="2"/>
                <w:szCs w:val="24"/>
              </w:rPr>
              <w:t xml:space="preserve">kainos peržiūrą </w:t>
            </w:r>
            <w:r w:rsidRPr="00C338FF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kitos Šalies </w:t>
            </w:r>
            <w:r w:rsidRPr="00950F8B">
              <w:rPr>
                <w:kern w:val="2"/>
                <w:szCs w:val="24"/>
                <w:shd w:val="clear" w:color="auto" w:fill="FFFFFF"/>
              </w:rPr>
              <w:t>nereikalaujama p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ateikti oficialaus Valstybės duomenų agentūros ar kitos institucijos išduoto dokumento ar patvirtinimo.</w:t>
            </w:r>
          </w:p>
          <w:p w14:paraId="19001261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indekso reikšmę laikotarpio pabaigoje ir jo nustatymo datą, kainų pokytį (k), perskaičiuotą Sutarties </w:t>
            </w:r>
            <w:r w:rsidRPr="001B6E7F">
              <w:rPr>
                <w:kern w:val="2"/>
                <w:szCs w:val="24"/>
                <w:shd w:val="clear" w:color="auto" w:fill="FFFFFF"/>
              </w:rPr>
              <w:t xml:space="preserve">kainą, perskaičiuotą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Pradinės Sutarties vertę.</w:t>
            </w:r>
          </w:p>
          <w:p w14:paraId="32CDC212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</w:t>
            </w:r>
            <w:r w:rsidRPr="0078057D">
              <w:rPr>
                <w:kern w:val="2"/>
                <w:szCs w:val="24"/>
                <w:shd w:val="clear" w:color="auto" w:fill="FFFFFF"/>
              </w:rPr>
              <w:t xml:space="preserve">Sutarties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apskaičiuojama pagal žemiau pateiktą formulę:</w:t>
            </w:r>
          </w:p>
          <w:p w14:paraId="1A9AF42C" w14:textId="77777777" w:rsidR="00AD4FBB" w:rsidRDefault="009D1A6F" w:rsidP="00AD4FBB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Cs w:val="24"/>
                    </w:rPr>
                    <m:t>×a</m:t>
                  </m:r>
                </m:e>
              </m:d>
            </m:oMath>
            <w:r w:rsidR="00AD4FBB">
              <w:rPr>
                <w:kern w:val="2"/>
                <w:szCs w:val="24"/>
              </w:rPr>
              <w:t xml:space="preserve">, kur </w:t>
            </w:r>
          </w:p>
          <w:p w14:paraId="45960856" w14:textId="77777777" w:rsidR="00AD4FBB" w:rsidRDefault="00AD4FBB" w:rsidP="00AD4FBB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 – </w:t>
            </w:r>
            <w:r w:rsidRPr="00CB7DCF">
              <w:rPr>
                <w:kern w:val="2"/>
                <w:szCs w:val="24"/>
              </w:rPr>
              <w:t>kaina (</w:t>
            </w:r>
            <w:r>
              <w:rPr>
                <w:kern w:val="2"/>
                <w:szCs w:val="24"/>
              </w:rPr>
              <w:t>Eur be PVM)) (jei peržiūra jau buvo atlikta, tai po paskutinio perskaičiavimo) </w:t>
            </w:r>
          </w:p>
          <w:p w14:paraId="27CAA89B" w14:textId="77777777" w:rsidR="00AD4FBB" w:rsidRPr="008E5AA2" w:rsidRDefault="00AD4FBB" w:rsidP="00AD4FBB">
            <w:pPr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</w:t>
            </w:r>
            <w:r w:rsidRPr="008E5AA2">
              <w:rPr>
                <w:kern w:val="2"/>
                <w:szCs w:val="24"/>
              </w:rPr>
              <w:t>pakeista) kaina (Eur be PVM) </w:t>
            </w:r>
          </w:p>
          <w:p w14:paraId="24B30239" w14:textId="77777777" w:rsidR="00AD4FBB" w:rsidRDefault="00AD4FBB" w:rsidP="00AD4FBB">
            <w:pPr>
              <w:jc w:val="both"/>
              <w:textAlignment w:val="baseline"/>
              <w:rPr>
                <w:kern w:val="2"/>
                <w:szCs w:val="24"/>
              </w:rPr>
            </w:pPr>
            <w:r w:rsidRPr="008E5AA2">
              <w:rPr>
                <w:kern w:val="2"/>
                <w:szCs w:val="24"/>
              </w:rPr>
              <w:t xml:space="preserve">k – pagal vartotojų kainų indeksą „Vartojimo prekių ir paslaugų“ 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02691C3A" w14:textId="77777777" w:rsidR="00AD4FBB" w:rsidRDefault="00AD4FBB" w:rsidP="00AD4FBB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HAns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theme="minorHAnsi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6C968B" w14:textId="77777777" w:rsidR="00AD4FBB" w:rsidRPr="00966973" w:rsidRDefault="00AD4FBB" w:rsidP="00AD4FBB">
            <w:pPr>
              <w:jc w:val="both"/>
              <w:textAlignment w:val="baseline"/>
              <w:rPr>
                <w:noProof/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naujausias</w:t>
            </w:r>
            <w:r>
              <w:rPr>
                <w:noProof/>
                <w:kern w:val="2"/>
                <w:szCs w:val="24"/>
              </w:rPr>
              <w:t xml:space="preserve"> – kreipimosi </w:t>
            </w:r>
            <w:r w:rsidRPr="008E5AA2">
              <w:rPr>
                <w:noProof/>
                <w:kern w:val="2"/>
                <w:szCs w:val="24"/>
              </w:rPr>
              <w:t xml:space="preserve">dėl kainos peržiūros </w:t>
            </w:r>
            <w:r>
              <w:rPr>
                <w:noProof/>
                <w:kern w:val="2"/>
                <w:szCs w:val="24"/>
              </w:rPr>
              <w:t>išsiuntimo kitai šaliai dieną paskelbtas naujausias vartojimo prekių ir paslaugų indeksas</w:t>
            </w:r>
            <w:r>
              <w:rPr>
                <w:noProof/>
                <w:color w:val="4472C4"/>
                <w:kern w:val="2"/>
                <w:szCs w:val="24"/>
              </w:rPr>
              <w:t xml:space="preserve"> </w:t>
            </w:r>
            <w:r w:rsidRPr="00966973">
              <w:rPr>
                <w:noProof/>
                <w:kern w:val="2"/>
                <w:szCs w:val="24"/>
              </w:rPr>
              <w:t>„Vartojimo prekių ir paslaugų“ .</w:t>
            </w:r>
          </w:p>
          <w:p w14:paraId="01D81231" w14:textId="77777777" w:rsidR="00AD4FBB" w:rsidRDefault="00AD4FBB" w:rsidP="00AD4FBB">
            <w:pPr>
              <w:jc w:val="both"/>
              <w:rPr>
                <w:kern w:val="2"/>
                <w:szCs w:val="24"/>
              </w:rPr>
            </w:pPr>
            <w:r>
              <w:rPr>
                <w:noProof/>
                <w:kern w:val="2"/>
                <w:szCs w:val="24"/>
              </w:rPr>
              <w:t>Ind</w:t>
            </w:r>
            <w:r>
              <w:rPr>
                <w:noProof/>
                <w:kern w:val="2"/>
                <w:szCs w:val="24"/>
                <w:vertAlign w:val="subscript"/>
              </w:rPr>
              <w:t>pradžia</w:t>
            </w:r>
            <w:r>
              <w:rPr>
                <w:noProof/>
                <w:kern w:val="2"/>
                <w:szCs w:val="24"/>
              </w:rPr>
              <w:t xml:space="preserve"> – laikotarpio</w:t>
            </w:r>
            <w:r>
              <w:rPr>
                <w:kern w:val="2"/>
                <w:szCs w:val="24"/>
              </w:rPr>
              <w:t xml:space="preserve"> pradžios datos (mėnesio) vartojimo prekių ir paslaugų indeksas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 w:rsidRPr="00706958">
              <w:rPr>
                <w:kern w:val="2"/>
                <w:szCs w:val="24"/>
              </w:rPr>
              <w:t xml:space="preserve">„Vartojimo prekių ir paslaugų“. </w:t>
            </w:r>
            <w:r>
              <w:rPr>
                <w:kern w:val="2"/>
                <w:szCs w:val="24"/>
              </w:rPr>
              <w:t>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593E950D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kaitmenų po kablelio tikslumu. Apskaičiuotas pokytis (k) tolimesniems skaičiavimams naudojamas suapvalinus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480EBC">
              <w:rPr>
                <w:kern w:val="2"/>
                <w:szCs w:val="24"/>
                <w:shd w:val="clear" w:color="auto" w:fill="FFFFFF"/>
              </w:rPr>
              <w:t xml:space="preserve"> skaitmens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480EBC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50E8F6DB" w14:textId="77777777" w:rsidR="00AD4FBB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</w:t>
            </w:r>
            <w:r w:rsidRPr="00C66384">
              <w:rPr>
                <w:kern w:val="2"/>
                <w:szCs w:val="24"/>
                <w:shd w:val="clear" w:color="auto" w:fill="FFFFFF"/>
              </w:rPr>
              <w:t xml:space="preserve">Sutarties 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</w:t>
            </w:r>
            <w:r>
              <w:rPr>
                <w:kern w:val="2"/>
                <w:szCs w:val="24"/>
                <w:shd w:val="clear" w:color="auto" w:fill="FFFFFF"/>
              </w:rPr>
              <w:t>Pr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ekių sąrašą su kiekiais, Indekso reikšmes su nuorodomis į viešus šaltinius Valstybės duomenų agentūros Oficialiosios statistikos portale. Prašyme Šalis neturi teisės nurodyti kito Indekso ar prašyti perskaičiavimo pagal kitą Indeksą nei nurodytas šioje procedūroje.</w:t>
            </w:r>
          </w:p>
          <w:p w14:paraId="1ECB2078" w14:textId="77777777" w:rsidR="005A5832" w:rsidRDefault="00AD4FBB" w:rsidP="00AD4FB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D170CE">
              <w:rPr>
                <w:kern w:val="2"/>
                <w:szCs w:val="24"/>
                <w:shd w:val="clear" w:color="auto" w:fill="FFFFFF"/>
              </w:rPr>
              <w:t xml:space="preserve">1 (vieną) mėnesį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3775F7">
              <w:rPr>
                <w:kern w:val="2"/>
                <w:szCs w:val="24"/>
                <w:shd w:val="clear" w:color="auto" w:fill="FFFFFF"/>
              </w:rPr>
              <w:t>kainą g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avimo dienos.</w:t>
            </w:r>
          </w:p>
          <w:p w14:paraId="3A00DB53" w14:textId="6FE9D672" w:rsidR="00AD4FBB" w:rsidRPr="00AD4FBB" w:rsidRDefault="00AD4FBB" w:rsidP="00AD4FBB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5A5832" w14:paraId="46E6908D" w14:textId="77777777">
        <w:trPr>
          <w:trHeight w:val="300"/>
        </w:trPr>
        <w:tc>
          <w:tcPr>
            <w:tcW w:w="2704" w:type="dxa"/>
            <w:gridSpan w:val="2"/>
          </w:tcPr>
          <w:p w14:paraId="4642B2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5.3.4. Sutarties kainos / įkainių peržiūra dėl </w:t>
            </w:r>
            <w:r>
              <w:rPr>
                <w:b/>
                <w:bCs/>
                <w:kern w:val="2"/>
                <w:szCs w:val="24"/>
              </w:rPr>
              <w:lastRenderedPageBreak/>
              <w:t>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7B5A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FF8627A" w14:textId="249378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F18761" w14:textId="77777777">
        <w:trPr>
          <w:trHeight w:val="300"/>
        </w:trPr>
        <w:tc>
          <w:tcPr>
            <w:tcW w:w="2704" w:type="dxa"/>
            <w:gridSpan w:val="2"/>
          </w:tcPr>
          <w:p w14:paraId="16444DD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35449414" w14:textId="42474533" w:rsidR="005A5832" w:rsidRPr="00A67C48" w:rsidRDefault="003F76E2" w:rsidP="00A67C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6942254" w14:textId="77777777">
        <w:trPr>
          <w:trHeight w:val="300"/>
        </w:trPr>
        <w:tc>
          <w:tcPr>
            <w:tcW w:w="2704" w:type="dxa"/>
            <w:gridSpan w:val="2"/>
          </w:tcPr>
          <w:p w14:paraId="26E34BF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72376DE" w14:textId="0359979A" w:rsidR="005A5832" w:rsidRPr="006E5F4A" w:rsidRDefault="006E5F4A" w:rsidP="006E5F4A">
            <w:pPr>
              <w:tabs>
                <w:tab w:val="left" w:pos="1620"/>
              </w:tabs>
              <w:jc w:val="both"/>
              <w:rPr>
                <w:bCs/>
              </w:rPr>
            </w:pPr>
            <w:r>
              <w:rPr>
                <w:bCs/>
              </w:rPr>
              <w:t>U</w:t>
            </w:r>
            <w:r w:rsidRPr="00A07333">
              <w:rPr>
                <w:bCs/>
              </w:rPr>
              <w:t>ž tinkamai ir laiku patiekt</w:t>
            </w:r>
            <w:r>
              <w:rPr>
                <w:bCs/>
              </w:rPr>
              <w:t>as</w:t>
            </w:r>
            <w:r w:rsidRPr="00A07333">
              <w:rPr>
                <w:bCs/>
              </w:rPr>
              <w:t xml:space="preserve"> Prek</w:t>
            </w:r>
            <w:r>
              <w:rPr>
                <w:bCs/>
              </w:rPr>
              <w:t>es</w:t>
            </w:r>
            <w:r w:rsidRPr="00A07333">
              <w:rPr>
                <w:bCs/>
              </w:rPr>
              <w:t xml:space="preserve"> (atitinkančias Sutarties reikalavimus) su Pardavėju atsiskaitoma ne vėliau kaip per 30 (trisdešimt) dienų nuo Prekės priėmimo-perdavimo akto pasirašymo ir PVM sąskaitos-faktūros pateikimo dienos. </w:t>
            </w:r>
          </w:p>
        </w:tc>
      </w:tr>
      <w:tr w:rsidR="005A5832" w14:paraId="046A94FB" w14:textId="77777777">
        <w:trPr>
          <w:trHeight w:val="300"/>
        </w:trPr>
        <w:tc>
          <w:tcPr>
            <w:tcW w:w="2704" w:type="dxa"/>
            <w:gridSpan w:val="2"/>
          </w:tcPr>
          <w:p w14:paraId="1BF5B7C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424C4E74" w14:textId="598B7A8A" w:rsidR="005A5832" w:rsidRPr="006E5F4A" w:rsidRDefault="00A10867" w:rsidP="005F6114">
            <w:pPr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4062311" w14:textId="77777777">
        <w:trPr>
          <w:trHeight w:val="300"/>
        </w:trPr>
        <w:tc>
          <w:tcPr>
            <w:tcW w:w="2704" w:type="dxa"/>
            <w:gridSpan w:val="2"/>
          </w:tcPr>
          <w:p w14:paraId="07E216B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4ADA100" w14:textId="4091398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244A43D" w14:textId="77777777">
        <w:trPr>
          <w:trHeight w:val="300"/>
        </w:trPr>
        <w:tc>
          <w:tcPr>
            <w:tcW w:w="9535" w:type="dxa"/>
            <w:gridSpan w:val="4"/>
          </w:tcPr>
          <w:p w14:paraId="4A7C01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29FD5705" w14:textId="77777777">
        <w:trPr>
          <w:trHeight w:val="300"/>
        </w:trPr>
        <w:tc>
          <w:tcPr>
            <w:tcW w:w="2704" w:type="dxa"/>
            <w:gridSpan w:val="2"/>
          </w:tcPr>
          <w:p w14:paraId="6E5D69A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4B836A" w14:textId="742D34FF" w:rsidR="005A5832" w:rsidRDefault="006040F0" w:rsidP="005F6114">
            <w:pPr>
              <w:jc w:val="both"/>
              <w:rPr>
                <w:kern w:val="2"/>
                <w:szCs w:val="24"/>
              </w:rPr>
            </w:pPr>
            <w:r w:rsidRPr="006040F0">
              <w:rPr>
                <w:kern w:val="2"/>
                <w:szCs w:val="24"/>
              </w:rPr>
              <w:t xml:space="preserve">Prekėms nustatomas Tiekėjo pasiūlytas arba Prekių gamintojo taikomas </w:t>
            </w:r>
            <w:r w:rsidRPr="003619D5">
              <w:rPr>
                <w:kern w:val="2"/>
                <w:szCs w:val="24"/>
              </w:rPr>
              <w:t xml:space="preserve">Garantinis terminas, tačiau bet kokiu atveju </w:t>
            </w:r>
            <w:r w:rsidRPr="003619D5">
              <w:rPr>
                <w:b/>
                <w:bCs/>
                <w:kern w:val="2"/>
                <w:szCs w:val="24"/>
              </w:rPr>
              <w:t xml:space="preserve">ne trumpesnis kaip </w:t>
            </w:r>
            <w:r w:rsidR="003619D5">
              <w:rPr>
                <w:b/>
                <w:bCs/>
                <w:kern w:val="2"/>
                <w:szCs w:val="24"/>
              </w:rPr>
              <w:t xml:space="preserve">36 </w:t>
            </w:r>
            <w:r w:rsidRPr="003619D5">
              <w:rPr>
                <w:b/>
                <w:bCs/>
                <w:kern w:val="2"/>
                <w:szCs w:val="24"/>
              </w:rPr>
              <w:t>(</w:t>
            </w:r>
            <w:r w:rsidR="003619D5">
              <w:rPr>
                <w:b/>
                <w:bCs/>
                <w:kern w:val="2"/>
                <w:szCs w:val="24"/>
              </w:rPr>
              <w:t>trisdešimt šeši</w:t>
            </w:r>
            <w:r w:rsidRPr="003619D5">
              <w:rPr>
                <w:b/>
                <w:bCs/>
                <w:kern w:val="2"/>
                <w:szCs w:val="24"/>
              </w:rPr>
              <w:t>) mėnesi</w:t>
            </w:r>
            <w:r w:rsidR="003619D5">
              <w:rPr>
                <w:b/>
                <w:bCs/>
                <w:kern w:val="2"/>
                <w:szCs w:val="24"/>
              </w:rPr>
              <w:t>ai</w:t>
            </w:r>
            <w:r w:rsidRPr="003619D5">
              <w:rPr>
                <w:b/>
                <w:bCs/>
                <w:kern w:val="2"/>
                <w:szCs w:val="24"/>
              </w:rPr>
              <w:t>.</w:t>
            </w:r>
            <w:r w:rsidRPr="006040F0">
              <w:rPr>
                <w:b/>
                <w:bCs/>
                <w:kern w:val="2"/>
                <w:szCs w:val="24"/>
              </w:rPr>
              <w:t xml:space="preserve"> </w:t>
            </w:r>
            <w:r w:rsidRPr="006040F0">
              <w:rPr>
                <w:kern w:val="2"/>
                <w:szCs w:val="24"/>
              </w:rPr>
              <w:t>Garantinis terminas skaičiuojamas nuo Prekių perdavimo–priėmimo akto ar Sąskaitos (kai Prekių perdavimo–priėmimo aktas nėra pasirašomas) pasirašymo dienos.</w:t>
            </w:r>
          </w:p>
        </w:tc>
      </w:tr>
      <w:tr w:rsidR="005A5832" w14:paraId="4943A62F" w14:textId="77777777">
        <w:trPr>
          <w:trHeight w:val="300"/>
        </w:trPr>
        <w:tc>
          <w:tcPr>
            <w:tcW w:w="2704" w:type="dxa"/>
            <w:gridSpan w:val="2"/>
          </w:tcPr>
          <w:p w14:paraId="770028A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6603AF5" w14:textId="77F59653" w:rsidR="00A86371" w:rsidRPr="00A86371" w:rsidRDefault="00E63C9A" w:rsidP="00A86371">
            <w:pPr>
              <w:shd w:val="clear" w:color="auto" w:fill="FFFFFF" w:themeFill="background1"/>
              <w:tabs>
                <w:tab w:val="left" w:pos="-180"/>
              </w:tabs>
              <w:spacing w:before="60" w:after="60"/>
              <w:jc w:val="both"/>
              <w:rPr>
                <w:rFonts w:eastAsia="Calibri"/>
                <w:bCs/>
                <w:iCs/>
                <w:szCs w:val="24"/>
              </w:rPr>
            </w:pPr>
            <w:r w:rsidRPr="00E63C9A">
              <w:rPr>
                <w:rFonts w:eastAsia="Calibri"/>
                <w:bCs/>
                <w:iCs/>
                <w:szCs w:val="24"/>
              </w:rPr>
              <w:t xml:space="preserve">Tiekėjas privalo pašalinti trūkumus </w:t>
            </w:r>
            <w:r w:rsidRPr="00E63C9A">
              <w:rPr>
                <w:rFonts w:eastAsia="Calibri"/>
                <w:b/>
                <w:iCs/>
                <w:szCs w:val="24"/>
              </w:rPr>
              <w:t>ne vėliau kaip per 30 (trisdešimt)</w:t>
            </w:r>
            <w:r w:rsidRPr="00E63C9A">
              <w:rPr>
                <w:rFonts w:eastAsia="Calibri"/>
                <w:bCs/>
                <w:iCs/>
                <w:szCs w:val="24"/>
              </w:rPr>
              <w:t xml:space="preserve"> kalendorinių dienų nuo pranešimo apie trūkumus Tiekėjui gavimo dienos</w:t>
            </w:r>
            <w:r w:rsidR="00A86371" w:rsidRPr="00A86371">
              <w:rPr>
                <w:rFonts w:eastAsia="Calibri"/>
                <w:bCs/>
                <w:iCs/>
                <w:szCs w:val="24"/>
              </w:rPr>
              <w:t>.</w:t>
            </w:r>
          </w:p>
          <w:p w14:paraId="7D2D2DD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35C7D9DF" w14:textId="77777777">
        <w:trPr>
          <w:trHeight w:val="300"/>
        </w:trPr>
        <w:tc>
          <w:tcPr>
            <w:tcW w:w="9535" w:type="dxa"/>
            <w:gridSpan w:val="4"/>
          </w:tcPr>
          <w:p w14:paraId="434B2B4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07A1AA37" w14:textId="77777777">
        <w:trPr>
          <w:trHeight w:val="300"/>
        </w:trPr>
        <w:tc>
          <w:tcPr>
            <w:tcW w:w="2704" w:type="dxa"/>
            <w:gridSpan w:val="2"/>
          </w:tcPr>
          <w:p w14:paraId="4EFE17C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30E28C2" w14:textId="6385A44E" w:rsidR="00486CF4" w:rsidRPr="00486CF4" w:rsidRDefault="00486CF4" w:rsidP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subtiekėjai nepasitelkiami.</w:t>
            </w:r>
          </w:p>
          <w:p w14:paraId="6E8EF7D1" w14:textId="4186F581" w:rsidR="00486CF4" w:rsidRPr="00486CF4" w:rsidRDefault="005916D4" w:rsidP="00486CF4">
            <w:pPr>
              <w:rPr>
                <w:szCs w:val="24"/>
                <w:lang w:eastAsia="lt-LT"/>
              </w:rPr>
            </w:pPr>
            <w:r w:rsidRPr="00CA047D">
              <w:rPr>
                <w:szCs w:val="24"/>
                <w:lang w:eastAsia="lt-LT"/>
              </w:rPr>
              <w:t>/</w:t>
            </w:r>
          </w:p>
          <w:p w14:paraId="1A92AA72" w14:textId="0E1F4145" w:rsidR="005A5832" w:rsidRPr="00083AC3" w:rsidRDefault="00486CF4">
            <w:pPr>
              <w:rPr>
                <w:color w:val="000000"/>
                <w:szCs w:val="24"/>
                <w:lang w:eastAsia="lt-LT"/>
              </w:rPr>
            </w:pPr>
            <w:r w:rsidRPr="00486CF4">
              <w:rPr>
                <w:color w:val="000000"/>
                <w:szCs w:val="24"/>
                <w:lang w:eastAsia="lt-LT"/>
              </w:rPr>
              <w:t>Sutarties vykdymui pasitelkiami subtiekėjai yra nurodyti Sutarties priede Nr.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="00483335">
              <w:rPr>
                <w:color w:val="000000"/>
                <w:szCs w:val="24"/>
                <w:lang w:eastAsia="lt-LT"/>
              </w:rPr>
              <w:t xml:space="preserve">2 „Pasiūlymas“, </w:t>
            </w:r>
            <w:r w:rsidR="002D1634">
              <w:rPr>
                <w:color w:val="000000"/>
                <w:szCs w:val="24"/>
                <w:lang w:eastAsia="lt-LT"/>
              </w:rPr>
              <w:t>3</w:t>
            </w:r>
            <w:r w:rsidR="00483335">
              <w:rPr>
                <w:color w:val="000000"/>
                <w:szCs w:val="24"/>
                <w:lang w:eastAsia="lt-LT"/>
              </w:rPr>
              <w:t xml:space="preserve"> lentelėje 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483335">
              <w:rPr>
                <w:color w:val="000000"/>
                <w:szCs w:val="24"/>
                <w:lang w:eastAsia="lt-LT"/>
              </w:rPr>
              <w:t>„</w:t>
            </w:r>
            <w:r w:rsidR="00483335" w:rsidRPr="00483335">
              <w:rPr>
                <w:szCs w:val="24"/>
              </w:rPr>
              <w:t>Informacija apie subtiekėjus (jeigu žinoma)</w:t>
            </w:r>
            <w:r w:rsidRPr="00483335">
              <w:rPr>
                <w:color w:val="000000"/>
                <w:szCs w:val="24"/>
                <w:lang w:eastAsia="lt-LT"/>
              </w:rPr>
              <w:t>“</w:t>
            </w:r>
          </w:p>
        </w:tc>
      </w:tr>
      <w:tr w:rsidR="005A5832" w14:paraId="3A49D430" w14:textId="77777777">
        <w:trPr>
          <w:trHeight w:val="300"/>
        </w:trPr>
        <w:tc>
          <w:tcPr>
            <w:tcW w:w="9535" w:type="dxa"/>
            <w:gridSpan w:val="4"/>
          </w:tcPr>
          <w:p w14:paraId="600BA87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62C2478" w14:textId="77777777">
        <w:trPr>
          <w:trHeight w:val="300"/>
        </w:trPr>
        <w:tc>
          <w:tcPr>
            <w:tcW w:w="2704" w:type="dxa"/>
            <w:gridSpan w:val="2"/>
          </w:tcPr>
          <w:p w14:paraId="3D5E06C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5B381714" w14:textId="3EAEA76A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4C6B575" w14:textId="75629A4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F6114">
              <w:rPr>
                <w:kern w:val="2"/>
                <w:szCs w:val="24"/>
              </w:rPr>
              <w:t>.</w:t>
            </w:r>
          </w:p>
        </w:tc>
      </w:tr>
      <w:tr w:rsidR="005A5832" w14:paraId="64625D78" w14:textId="77777777">
        <w:trPr>
          <w:trHeight w:val="300"/>
        </w:trPr>
        <w:tc>
          <w:tcPr>
            <w:tcW w:w="2704" w:type="dxa"/>
            <w:gridSpan w:val="2"/>
          </w:tcPr>
          <w:p w14:paraId="267FD6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15C93E29" w14:textId="6A84049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F50D1C6" w14:textId="77777777">
        <w:trPr>
          <w:trHeight w:val="300"/>
        </w:trPr>
        <w:tc>
          <w:tcPr>
            <w:tcW w:w="9535" w:type="dxa"/>
            <w:gridSpan w:val="4"/>
          </w:tcPr>
          <w:p w14:paraId="2CA8B5BD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68363B5B" w14:textId="77777777">
        <w:trPr>
          <w:trHeight w:val="300"/>
        </w:trPr>
        <w:tc>
          <w:tcPr>
            <w:tcW w:w="2704" w:type="dxa"/>
            <w:gridSpan w:val="2"/>
          </w:tcPr>
          <w:p w14:paraId="3A8C890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3B348099" w14:textId="61EC1A46" w:rsidR="005A5832" w:rsidRPr="001E15B6" w:rsidRDefault="00A10867" w:rsidP="001E15B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 perduot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kokybišk</w:t>
            </w:r>
            <w:r w:rsidR="00E978D0">
              <w:rPr>
                <w:color w:val="000000"/>
                <w:kern w:val="2"/>
                <w:szCs w:val="24"/>
              </w:rPr>
              <w:t>ą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E978D0">
              <w:rPr>
                <w:color w:val="000000"/>
                <w:kern w:val="2"/>
                <w:szCs w:val="24"/>
              </w:rPr>
              <w:t>ę</w:t>
            </w:r>
            <w:r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</w:t>
            </w:r>
            <w:r>
              <w:rPr>
                <w:color w:val="000000"/>
                <w:kern w:val="2"/>
                <w:szCs w:val="24"/>
              </w:rPr>
              <w:lastRenderedPageBreak/>
              <w:t xml:space="preserve">dienos skaičiuoja Pirkėjui </w:t>
            </w:r>
            <w:r w:rsidRPr="005F6114">
              <w:rPr>
                <w:kern w:val="2"/>
                <w:szCs w:val="24"/>
              </w:rPr>
              <w:t>0,0</w:t>
            </w:r>
            <w:r w:rsidR="005F6114" w:rsidRPr="005F6114">
              <w:rPr>
                <w:kern w:val="2"/>
                <w:szCs w:val="24"/>
              </w:rPr>
              <w:t>5</w:t>
            </w:r>
            <w:r w:rsidRPr="005F6114">
              <w:rPr>
                <w:kern w:val="2"/>
                <w:szCs w:val="24"/>
              </w:rPr>
              <w:t xml:space="preserve"> (</w:t>
            </w:r>
            <w:r w:rsidR="005F6114" w:rsidRPr="005F6114">
              <w:rPr>
                <w:kern w:val="2"/>
                <w:szCs w:val="24"/>
              </w:rPr>
              <w:t>penkios</w:t>
            </w:r>
            <w:r w:rsidRPr="005F6114">
              <w:rPr>
                <w:kern w:val="2"/>
                <w:szCs w:val="24"/>
              </w:rPr>
              <w:t xml:space="preserve"> 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1E15B6">
              <w:rPr>
                <w:kern w:val="2"/>
                <w:szCs w:val="24"/>
              </w:rPr>
              <w:t>dieną. </w:t>
            </w:r>
          </w:p>
        </w:tc>
      </w:tr>
      <w:tr w:rsidR="005A5832" w14:paraId="2327500E" w14:textId="77777777">
        <w:trPr>
          <w:trHeight w:val="300"/>
        </w:trPr>
        <w:tc>
          <w:tcPr>
            <w:tcW w:w="2704" w:type="dxa"/>
            <w:gridSpan w:val="2"/>
          </w:tcPr>
          <w:p w14:paraId="039000B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831" w:type="dxa"/>
            <w:gridSpan w:val="2"/>
          </w:tcPr>
          <w:p w14:paraId="220E9011" w14:textId="63E0BF58" w:rsidR="005A5832" w:rsidRPr="00821707" w:rsidRDefault="00A10867" w:rsidP="00821707">
            <w:pPr>
              <w:jc w:val="both"/>
              <w:rPr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>9.2.1. Jeigu Tiekėjas vėluoja vykdyti užsakymą, tiekti Prek</w:t>
            </w:r>
            <w:r w:rsidR="00E978D0">
              <w:rPr>
                <w:kern w:val="2"/>
                <w:szCs w:val="24"/>
              </w:rPr>
              <w:t>ę</w:t>
            </w:r>
            <w:r w:rsidRPr="00821707">
              <w:rPr>
                <w:kern w:val="2"/>
                <w:szCs w:val="24"/>
              </w:rPr>
              <w:t xml:space="preserve"> ar ištaisyti j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</w:t>
            </w:r>
            <w:r w:rsidR="00E978D0">
              <w:rPr>
                <w:kern w:val="2"/>
                <w:szCs w:val="24"/>
              </w:rPr>
              <w:t>ą</w:t>
            </w:r>
            <w:r w:rsidRPr="00821707">
              <w:rPr>
                <w:kern w:val="2"/>
                <w:szCs w:val="24"/>
              </w:rPr>
              <w:t xml:space="preserve"> arba nevykdo kitų sutartinių įsipareigojimų, Pirkėjas nuo kitos nei nustatytas terminas dienos Tiekėjui skaičiuoja 0,0</w:t>
            </w:r>
            <w:r w:rsidR="00821707" w:rsidRPr="00821707">
              <w:rPr>
                <w:kern w:val="2"/>
                <w:szCs w:val="24"/>
              </w:rPr>
              <w:t>5</w:t>
            </w:r>
            <w:r w:rsidRPr="00821707">
              <w:rPr>
                <w:kern w:val="2"/>
                <w:szCs w:val="24"/>
              </w:rPr>
              <w:t xml:space="preserve"> (</w:t>
            </w:r>
            <w:r w:rsidR="00821707" w:rsidRPr="00821707">
              <w:rPr>
                <w:kern w:val="2"/>
                <w:szCs w:val="24"/>
              </w:rPr>
              <w:t>penkios</w:t>
            </w:r>
            <w:r w:rsidRPr="00821707">
              <w:rPr>
                <w:kern w:val="2"/>
                <w:szCs w:val="24"/>
              </w:rPr>
              <w:t xml:space="preserve"> šimtosios) procento  dydžio delspinigius už kiekvieną uždelstą dieną nuo laiku neperduot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Prek</w:t>
            </w:r>
            <w:r w:rsidR="00E978D0">
              <w:rPr>
                <w:kern w:val="2"/>
                <w:szCs w:val="24"/>
              </w:rPr>
              <w:t>ės</w:t>
            </w:r>
            <w:r w:rsidRPr="00821707">
              <w:rPr>
                <w:kern w:val="2"/>
                <w:szCs w:val="24"/>
              </w:rPr>
              <w:t>, turinči</w:t>
            </w:r>
            <w:r w:rsidR="00E978D0">
              <w:rPr>
                <w:kern w:val="2"/>
                <w:szCs w:val="24"/>
              </w:rPr>
              <w:t>os</w:t>
            </w:r>
            <w:r w:rsidRPr="00821707">
              <w:rPr>
                <w:kern w:val="2"/>
                <w:szCs w:val="24"/>
              </w:rPr>
              <w:t xml:space="preserve"> trūkumų, kainos be PVM. </w:t>
            </w:r>
          </w:p>
          <w:p w14:paraId="23B99F77" w14:textId="207E537D" w:rsidR="005A5832" w:rsidRPr="00821707" w:rsidRDefault="00A10867" w:rsidP="00821707">
            <w:pPr>
              <w:jc w:val="both"/>
              <w:rPr>
                <w:b/>
                <w:bCs/>
                <w:kern w:val="2"/>
                <w:szCs w:val="24"/>
              </w:rPr>
            </w:pPr>
            <w:r w:rsidRPr="00821707">
              <w:rPr>
                <w:kern w:val="2"/>
                <w:szCs w:val="24"/>
              </w:rPr>
              <w:t xml:space="preserve">9.2.2. Tiekėjas privalo sumokėti Pirkėjui netesybas per </w:t>
            </w:r>
            <w:r w:rsidR="00821707" w:rsidRPr="00821707">
              <w:rPr>
                <w:kern w:val="2"/>
                <w:szCs w:val="24"/>
              </w:rPr>
              <w:t>10 (dešimt) darbo</w:t>
            </w:r>
            <w:r w:rsidRPr="00821707">
              <w:rPr>
                <w:kern w:val="2"/>
                <w:szCs w:val="24"/>
              </w:rPr>
              <w:t xml:space="preserve"> dienų nuo Pirkėjo pareikalavimo. </w:t>
            </w:r>
          </w:p>
        </w:tc>
      </w:tr>
      <w:tr w:rsidR="005A5832" w14:paraId="5D69AC0C" w14:textId="77777777">
        <w:trPr>
          <w:trHeight w:val="300"/>
        </w:trPr>
        <w:tc>
          <w:tcPr>
            <w:tcW w:w="2704" w:type="dxa"/>
            <w:gridSpan w:val="2"/>
          </w:tcPr>
          <w:p w14:paraId="3636E8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73929CA5" w14:textId="3B9E196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BC031B" w:rsidRPr="00BC031B">
              <w:rPr>
                <w:kern w:val="2"/>
                <w:szCs w:val="24"/>
              </w:rPr>
              <w:t>5 (penk</w:t>
            </w:r>
            <w:r w:rsidR="00BC031B">
              <w:rPr>
                <w:kern w:val="2"/>
                <w:szCs w:val="24"/>
              </w:rPr>
              <w:t>i</w:t>
            </w:r>
            <w:r w:rsidR="00BC031B" w:rsidRPr="00BC031B">
              <w:rPr>
                <w:kern w:val="2"/>
                <w:szCs w:val="24"/>
              </w:rPr>
              <w:t xml:space="preserve">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3C31CBF1" w14:textId="3B40AEA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567496B" w14:textId="77777777">
        <w:trPr>
          <w:trHeight w:val="300"/>
        </w:trPr>
        <w:tc>
          <w:tcPr>
            <w:tcW w:w="2704" w:type="dxa"/>
            <w:gridSpan w:val="2"/>
          </w:tcPr>
          <w:p w14:paraId="39FA3DD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50B8321C" w14:textId="3B780ACA" w:rsidR="005A5832" w:rsidRPr="00BC031B" w:rsidRDefault="00A10867" w:rsidP="00BC031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5A5832" w14:paraId="5B1FDAF3" w14:textId="77777777">
        <w:trPr>
          <w:trHeight w:val="300"/>
        </w:trPr>
        <w:tc>
          <w:tcPr>
            <w:tcW w:w="2704" w:type="dxa"/>
            <w:gridSpan w:val="2"/>
          </w:tcPr>
          <w:p w14:paraId="2678614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270D17F7" w14:textId="0742B8FC" w:rsidR="005A5832" w:rsidRPr="00BC031B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5D1C9F" w14:textId="25BF479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CA927CB" w14:textId="77777777">
        <w:trPr>
          <w:trHeight w:val="300"/>
        </w:trPr>
        <w:tc>
          <w:tcPr>
            <w:tcW w:w="2704" w:type="dxa"/>
            <w:gridSpan w:val="2"/>
          </w:tcPr>
          <w:p w14:paraId="701F78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02568AD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DF8975" w14:textId="362AD7A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99070E" w14:textId="77777777">
        <w:trPr>
          <w:trHeight w:val="300"/>
        </w:trPr>
        <w:tc>
          <w:tcPr>
            <w:tcW w:w="2704" w:type="dxa"/>
            <w:gridSpan w:val="2"/>
          </w:tcPr>
          <w:p w14:paraId="60686BD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270F92FD" w14:textId="0A08A5D3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86C0A4" w14:textId="2C1572A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BB0D34C" w14:textId="77777777">
        <w:trPr>
          <w:trHeight w:val="300"/>
        </w:trPr>
        <w:tc>
          <w:tcPr>
            <w:tcW w:w="2704" w:type="dxa"/>
            <w:gridSpan w:val="2"/>
          </w:tcPr>
          <w:p w14:paraId="58B075C2" w14:textId="77777777" w:rsidR="005A5832" w:rsidRPr="000A1889" w:rsidRDefault="00A10867">
            <w:pPr>
              <w:rPr>
                <w:b/>
                <w:bCs/>
                <w:kern w:val="2"/>
                <w:szCs w:val="24"/>
              </w:rPr>
            </w:pPr>
            <w:r w:rsidRPr="000A1889">
              <w:rPr>
                <w:b/>
                <w:bCs/>
                <w:kern w:val="2"/>
                <w:szCs w:val="24"/>
              </w:rPr>
              <w:lastRenderedPageBreak/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4A26CD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374EDF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5C618C4" w14:textId="08CE508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B136E55" w14:textId="77777777">
        <w:trPr>
          <w:trHeight w:val="300"/>
        </w:trPr>
        <w:tc>
          <w:tcPr>
            <w:tcW w:w="9535" w:type="dxa"/>
            <w:gridSpan w:val="4"/>
          </w:tcPr>
          <w:p w14:paraId="5436883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11BA9F9A" w14:textId="77777777">
        <w:trPr>
          <w:trHeight w:val="300"/>
        </w:trPr>
        <w:tc>
          <w:tcPr>
            <w:tcW w:w="2704" w:type="dxa"/>
            <w:gridSpan w:val="2"/>
          </w:tcPr>
          <w:p w14:paraId="437C850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5DEA91FC" w14:textId="77777777" w:rsidR="005A5832" w:rsidRPr="005D755E" w:rsidRDefault="00A10867" w:rsidP="00BC031B">
            <w:pPr>
              <w:jc w:val="both"/>
              <w:rPr>
                <w:kern w:val="2"/>
                <w:szCs w:val="24"/>
              </w:rPr>
            </w:pPr>
            <w:r w:rsidRPr="005D755E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3B00333E" w14:textId="6C01083E" w:rsidR="005A5832" w:rsidRPr="00F275C8" w:rsidRDefault="009A0107" w:rsidP="00BC031B">
            <w:pPr>
              <w:jc w:val="both"/>
              <w:rPr>
                <w:b/>
                <w:bCs/>
                <w:kern w:val="2"/>
                <w:szCs w:val="24"/>
              </w:rPr>
            </w:pPr>
            <w:r w:rsidRPr="00F275C8">
              <w:rPr>
                <w:b/>
                <w:bCs/>
                <w:color w:val="000000"/>
                <w:kern w:val="2"/>
                <w:szCs w:val="24"/>
              </w:rPr>
              <w:t>Prekių teikimo terminas yra 36 (trisdešimt šeši) mėnesiai nuo Sutarties įsigaliojimo dienos.</w:t>
            </w:r>
          </w:p>
        </w:tc>
      </w:tr>
      <w:tr w:rsidR="005A5832" w14:paraId="1FE47F1A" w14:textId="77777777">
        <w:trPr>
          <w:trHeight w:val="300"/>
        </w:trPr>
        <w:tc>
          <w:tcPr>
            <w:tcW w:w="2704" w:type="dxa"/>
            <w:gridSpan w:val="2"/>
          </w:tcPr>
          <w:p w14:paraId="3F8994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36EC3CC7" w14:textId="1C16C22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67DA7166" w14:textId="77777777">
        <w:trPr>
          <w:trHeight w:val="300"/>
        </w:trPr>
        <w:tc>
          <w:tcPr>
            <w:tcW w:w="9535" w:type="dxa"/>
            <w:gridSpan w:val="4"/>
          </w:tcPr>
          <w:p w14:paraId="1BECD60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190D40A5" w14:textId="77777777" w:rsidTr="00E978D0">
        <w:trPr>
          <w:trHeight w:val="300"/>
        </w:trPr>
        <w:tc>
          <w:tcPr>
            <w:tcW w:w="2695" w:type="dxa"/>
          </w:tcPr>
          <w:p w14:paraId="423D47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6840" w:type="dxa"/>
            <w:gridSpan w:val="3"/>
          </w:tcPr>
          <w:p w14:paraId="2F382C6E" w14:textId="167FFC68" w:rsidR="005A5832" w:rsidRPr="000B7E1B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BC9AF4C" w14:textId="77777777" w:rsidTr="00E978D0">
        <w:trPr>
          <w:trHeight w:val="300"/>
        </w:trPr>
        <w:tc>
          <w:tcPr>
            <w:tcW w:w="2695" w:type="dxa"/>
          </w:tcPr>
          <w:p w14:paraId="2C75B4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3AA466D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0" w:type="dxa"/>
            <w:gridSpan w:val="3"/>
          </w:tcPr>
          <w:p w14:paraId="31357F91" w14:textId="5CE08415" w:rsidR="00541C70" w:rsidRPr="00541C70" w:rsidRDefault="00541C70" w:rsidP="00541C70">
            <w:pPr>
              <w:tabs>
                <w:tab w:val="left" w:pos="1134"/>
              </w:tabs>
              <w:jc w:val="both"/>
            </w:pPr>
            <w:r>
              <w:rPr>
                <w:kern w:val="2"/>
                <w:szCs w:val="24"/>
              </w:rPr>
              <w:t>11.2.1. s</w:t>
            </w:r>
            <w:r w:rsidRPr="00A07333">
              <w:t>utarties dalykas, įskaitant Prekės specifikaciją</w:t>
            </w:r>
            <w:r>
              <w:t>, prek</w:t>
            </w:r>
            <w:r w:rsidR="009D3F52">
              <w:t>ės</w:t>
            </w:r>
            <w:r>
              <w:t xml:space="preserve"> kokybę</w:t>
            </w:r>
            <w:r w:rsidRPr="00A07333">
              <w:t>;</w:t>
            </w:r>
          </w:p>
          <w:p w14:paraId="5A5CEA8F" w14:textId="0741FCF2" w:rsidR="005A5832" w:rsidRPr="00DD6A89" w:rsidRDefault="00A10867" w:rsidP="00541C70">
            <w:pPr>
              <w:jc w:val="both"/>
              <w:rPr>
                <w:kern w:val="2"/>
                <w:szCs w:val="24"/>
              </w:rPr>
            </w:pPr>
            <w:r w:rsidRPr="00DD6A89">
              <w:rPr>
                <w:kern w:val="2"/>
                <w:szCs w:val="24"/>
              </w:rPr>
              <w:t>11.2.</w:t>
            </w:r>
            <w:r w:rsidR="00541C70">
              <w:rPr>
                <w:kern w:val="2"/>
                <w:szCs w:val="24"/>
              </w:rPr>
              <w:t>2</w:t>
            </w:r>
            <w:r w:rsidRPr="00DD6A89">
              <w:rPr>
                <w:kern w:val="2"/>
                <w:szCs w:val="24"/>
              </w:rPr>
              <w:t>. jeigu Tiekėjas nevykdo prisiimtų įsipareigojimų už Sutartyje nustatytą Sutarties kainą / įkainius;</w:t>
            </w:r>
          </w:p>
          <w:p w14:paraId="1AC076D6" w14:textId="04155E27" w:rsidR="005A5832" w:rsidRPr="00CC11EB" w:rsidRDefault="00A10867" w:rsidP="00541C70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541C7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nesilaiko Sutartyje nustatytų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tiekimo terminų 2 (du) kartus iš eilės arba vėluoja pristatyti Prekes daugiau nei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 xml:space="preserve"> 10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>dešimt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) </w:t>
            </w:r>
            <w:r w:rsidR="00CC11EB">
              <w:rPr>
                <w:rFonts w:eastAsia="Arial"/>
                <w:kern w:val="2"/>
                <w:szCs w:val="24"/>
                <w:lang w:val="lt"/>
              </w:rPr>
              <w:t xml:space="preserve">darbo dienų 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 xml:space="preserve">nuo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Sutartyje </w:t>
            </w:r>
            <w:r w:rsidR="00F1428D" w:rsidRPr="00CC11EB">
              <w:rPr>
                <w:rFonts w:eastAsia="Arial"/>
                <w:kern w:val="2"/>
                <w:szCs w:val="24"/>
                <w:lang w:val="lt"/>
              </w:rPr>
              <w:t>nustatyt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 xml:space="preserve">o 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</w:t>
            </w:r>
            <w:r w:rsidR="00F1428D">
              <w:rPr>
                <w:rFonts w:eastAsia="Arial"/>
                <w:kern w:val="2"/>
                <w:szCs w:val="24"/>
                <w:lang w:val="lt"/>
              </w:rPr>
              <w:t>o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649B9EA5" w14:textId="64C766E2" w:rsidR="005A5832" w:rsidRPr="00CC11EB" w:rsidRDefault="00A10867" w:rsidP="00A7787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541C7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jeigu Tiekėjas pažeidžia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priskaičiuotų netesybų už vėlavimą suma viršija 20 (dvidešimt) proc. Pradinės sutarties vertės;</w:t>
            </w:r>
          </w:p>
          <w:p w14:paraId="35013E8E" w14:textId="686FE6C7" w:rsidR="005A5832" w:rsidRPr="00853369" w:rsidRDefault="00A10867" w:rsidP="00A7787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CC11EB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253CA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>. Tiekėjas pažeidžia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 w:rsidR="009D3F52"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CC11E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nebereikalingos</w:t>
            </w:r>
            <w:r w:rsidR="00853369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5A5832" w14:paraId="3DF8E8FA" w14:textId="77777777">
        <w:trPr>
          <w:trHeight w:val="300"/>
        </w:trPr>
        <w:tc>
          <w:tcPr>
            <w:tcW w:w="9535" w:type="dxa"/>
            <w:gridSpan w:val="4"/>
          </w:tcPr>
          <w:p w14:paraId="5356A4B0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D83499" w14:paraId="09077218" w14:textId="77777777" w:rsidTr="00E978D0">
        <w:trPr>
          <w:trHeight w:val="300"/>
        </w:trPr>
        <w:tc>
          <w:tcPr>
            <w:tcW w:w="2695" w:type="dxa"/>
          </w:tcPr>
          <w:p w14:paraId="110E8E06" w14:textId="77777777" w:rsidR="00D83499" w:rsidRDefault="00D83499" w:rsidP="00D834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6840" w:type="dxa"/>
            <w:gridSpan w:val="3"/>
          </w:tcPr>
          <w:p w14:paraId="22DC7FFB" w14:textId="77777777" w:rsidR="00D83499" w:rsidRPr="00E85A96" w:rsidRDefault="00D83499" w:rsidP="00D8349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E85A96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E85A96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E85A96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</w:t>
            </w:r>
            <w:r w:rsidRPr="00E85A96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patvirtinto Aplinkos apsaugos kriterijų taikymo, vykdant žaliuosius pirkimus, tvarkos aprašo:</w:t>
            </w:r>
          </w:p>
          <w:p w14:paraId="766B2F6D" w14:textId="797B0613" w:rsidR="00D83499" w:rsidRDefault="00D83499" w:rsidP="00D83499">
            <w:pPr>
              <w:jc w:val="both"/>
              <w:rPr>
                <w:b/>
                <w:bCs/>
                <w:kern w:val="2"/>
                <w:szCs w:val="24"/>
              </w:rPr>
            </w:pPr>
            <w:r w:rsidRPr="00E85A96">
              <w:rPr>
                <w:szCs w:val="24"/>
              </w:rPr>
              <w:t xml:space="preserve">4.4.3 </w:t>
            </w:r>
            <w:r w:rsidR="006F2FCD" w:rsidRPr="006F2FCD">
              <w:t>papunktį: perkama tik nematerialaus pobūdžio (intelektinė) ar kitokia paslauga, nesusijusi su materialaus objekto sukūrimu, kurios teikimo metu nėra numatomas reikšmingas neigiamas poveikis aplinkai, nesukuriamas taršos šaltinis ir negeneruojamos atliekos</w:t>
            </w:r>
            <w:r w:rsidR="006F2FCD">
              <w:t>;</w:t>
            </w:r>
            <w:r w:rsidRPr="00E85A96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4.4.4 papunktį (savarankiškai nustatomi aplinkos apsaugos kriterijai): Sutartis ir jos vykdymo metu rengiama dokumentacija, Prekių perdavimo–priėmimo aktai Pirkėjui turi būti pateikti tik elektroniniu formatu, o dokumentacija, kuri turi būti  pasirašoma, ir Prekių perdavimo–priėmimo aktai turi būti pasirašomi elektroniniu parašu.</w:t>
            </w:r>
          </w:p>
        </w:tc>
      </w:tr>
      <w:tr w:rsidR="00D83499" w14:paraId="22333797" w14:textId="77777777" w:rsidTr="00E978D0">
        <w:trPr>
          <w:trHeight w:val="300"/>
        </w:trPr>
        <w:tc>
          <w:tcPr>
            <w:tcW w:w="2695" w:type="dxa"/>
          </w:tcPr>
          <w:p w14:paraId="045C36D3" w14:textId="7021FC6E" w:rsidR="00D83499" w:rsidRDefault="00D83499" w:rsidP="00D834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12.2.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840" w:type="dxa"/>
            <w:gridSpan w:val="3"/>
          </w:tcPr>
          <w:p w14:paraId="46861DD4" w14:textId="6C9645A4" w:rsidR="00D83499" w:rsidRPr="000F19E7" w:rsidRDefault="00D83499" w:rsidP="00D834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83499" w14:paraId="54EBA6D2" w14:textId="77777777" w:rsidTr="00E978D0">
        <w:trPr>
          <w:trHeight w:val="300"/>
        </w:trPr>
        <w:tc>
          <w:tcPr>
            <w:tcW w:w="2695" w:type="dxa"/>
          </w:tcPr>
          <w:p w14:paraId="21E87313" w14:textId="6FB94D9E" w:rsidR="00D83499" w:rsidRDefault="00D83499" w:rsidP="00D834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840" w:type="dxa"/>
            <w:gridSpan w:val="3"/>
          </w:tcPr>
          <w:p w14:paraId="324A15D9" w14:textId="205F0B70" w:rsidR="00D83499" w:rsidRDefault="00D83499" w:rsidP="00D834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94C8E4" w14:textId="10A1C2A2" w:rsidR="00D83499" w:rsidRDefault="00D83499" w:rsidP="00D83499">
            <w:pPr>
              <w:rPr>
                <w:kern w:val="2"/>
                <w:szCs w:val="24"/>
              </w:rPr>
            </w:pPr>
          </w:p>
        </w:tc>
      </w:tr>
      <w:tr w:rsidR="00D83499" w14:paraId="2DB12DDB" w14:textId="77777777" w:rsidTr="00E978D0">
        <w:trPr>
          <w:trHeight w:val="300"/>
        </w:trPr>
        <w:tc>
          <w:tcPr>
            <w:tcW w:w="2695" w:type="dxa"/>
          </w:tcPr>
          <w:p w14:paraId="6F6BB7E1" w14:textId="61C05C2C" w:rsidR="00D83499" w:rsidRDefault="00D83499" w:rsidP="00D834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12.4. Su perkamomis Prekėmis susiję socialiniai kriterijai</w:t>
            </w:r>
          </w:p>
        </w:tc>
        <w:tc>
          <w:tcPr>
            <w:tcW w:w="6840" w:type="dxa"/>
            <w:gridSpan w:val="3"/>
          </w:tcPr>
          <w:p w14:paraId="421A7AA9" w14:textId="77777777" w:rsidR="00D83499" w:rsidRDefault="00D83499" w:rsidP="00D8349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F16831F" w14:textId="7B741A40" w:rsidR="00D83499" w:rsidRPr="0039254E" w:rsidRDefault="00D83499" w:rsidP="00D8349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D83499" w14:paraId="18D44A64" w14:textId="77777777">
        <w:trPr>
          <w:trHeight w:val="300"/>
        </w:trPr>
        <w:tc>
          <w:tcPr>
            <w:tcW w:w="9535" w:type="dxa"/>
            <w:gridSpan w:val="4"/>
          </w:tcPr>
          <w:p w14:paraId="0138EC20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7FC738A0" w14:textId="77777777" w:rsidR="00D83499" w:rsidRDefault="00D83499" w:rsidP="00D8349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83499" w14:paraId="5A8C0D7D" w14:textId="77777777" w:rsidTr="00E978D0">
        <w:trPr>
          <w:trHeight w:val="300"/>
        </w:trPr>
        <w:tc>
          <w:tcPr>
            <w:tcW w:w="2695" w:type="dxa"/>
          </w:tcPr>
          <w:p w14:paraId="7DDAD535" w14:textId="0DAC19D5" w:rsidR="00D83499" w:rsidRDefault="00D83499" w:rsidP="00D834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</w:t>
            </w:r>
          </w:p>
        </w:tc>
        <w:tc>
          <w:tcPr>
            <w:tcW w:w="6840" w:type="dxa"/>
            <w:gridSpan w:val="3"/>
          </w:tcPr>
          <w:p w14:paraId="2F4FD582" w14:textId="2ACDB42D" w:rsidR="00D83499" w:rsidRPr="00243C9E" w:rsidRDefault="00D83499" w:rsidP="00D8349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 xml:space="preserve">Sutarties Bendrųjų sąlygų 12.2 skyrius „Mokėjimų tvarka“ papildomas 12.2.8. punktu, kuris išdėstomas taip: </w:t>
            </w:r>
          </w:p>
          <w:p w14:paraId="4F325FA5" w14:textId="42C9BC6F" w:rsidR="00D83499" w:rsidRDefault="00D83499" w:rsidP="00D83499">
            <w:pPr>
              <w:jc w:val="both"/>
              <w:rPr>
                <w:kern w:val="2"/>
                <w:szCs w:val="24"/>
              </w:rPr>
            </w:pPr>
            <w:r w:rsidRPr="00243C9E">
              <w:rPr>
                <w:kern w:val="2"/>
                <w:szCs w:val="24"/>
              </w:rPr>
              <w:t>„12.2.8. Pradėjus veikti Sąskaitų administravimo bendrajai informacinei sistemai (SABIS), kuri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pakei</w:t>
            </w:r>
            <w:r>
              <w:rPr>
                <w:kern w:val="2"/>
                <w:szCs w:val="24"/>
              </w:rPr>
              <w:t>čiama</w:t>
            </w:r>
            <w:r w:rsidRPr="00243C9E">
              <w:rPr>
                <w:kern w:val="2"/>
                <w:szCs w:val="24"/>
              </w:rPr>
              <w:t xml:space="preserve"> informacin</w:t>
            </w:r>
            <w:r>
              <w:rPr>
                <w:kern w:val="2"/>
                <w:szCs w:val="24"/>
              </w:rPr>
              <w:t>ė</w:t>
            </w:r>
            <w:r w:rsidRPr="00243C9E">
              <w:rPr>
                <w:kern w:val="2"/>
                <w:szCs w:val="24"/>
              </w:rPr>
              <w:t xml:space="preserve"> sistem</w:t>
            </w:r>
            <w:r>
              <w:rPr>
                <w:kern w:val="2"/>
                <w:szCs w:val="24"/>
              </w:rPr>
              <w:t>a</w:t>
            </w:r>
            <w:r w:rsidRPr="00243C9E">
              <w:rPr>
                <w:kern w:val="2"/>
                <w:szCs w:val="24"/>
              </w:rPr>
              <w:t xml:space="preserve"> „E. sąskaita“, sąskaitos tur</w:t>
            </w:r>
            <w:r>
              <w:rPr>
                <w:kern w:val="2"/>
                <w:szCs w:val="24"/>
              </w:rPr>
              <w:t>i</w:t>
            </w:r>
            <w:r w:rsidRPr="00243C9E">
              <w:rPr>
                <w:kern w:val="2"/>
                <w:szCs w:val="24"/>
              </w:rPr>
              <w:t xml:space="preserve"> būti teikiamos per SABIS.“</w:t>
            </w:r>
          </w:p>
        </w:tc>
      </w:tr>
      <w:tr w:rsidR="00D83499" w14:paraId="57C0CD76" w14:textId="77777777">
        <w:trPr>
          <w:trHeight w:val="300"/>
        </w:trPr>
        <w:tc>
          <w:tcPr>
            <w:tcW w:w="9535" w:type="dxa"/>
            <w:gridSpan w:val="4"/>
          </w:tcPr>
          <w:p w14:paraId="49EE585D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D83499" w14:paraId="442F83C3" w14:textId="77777777" w:rsidTr="00E978D0">
        <w:trPr>
          <w:trHeight w:val="300"/>
        </w:trPr>
        <w:tc>
          <w:tcPr>
            <w:tcW w:w="2695" w:type="dxa"/>
          </w:tcPr>
          <w:p w14:paraId="1A97145E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6840" w:type="dxa"/>
            <w:gridSpan w:val="3"/>
          </w:tcPr>
          <w:p w14:paraId="30F50E3A" w14:textId="47B19C87" w:rsidR="00D83499" w:rsidRPr="00500917" w:rsidRDefault="00D83499" w:rsidP="00D83499">
            <w:pPr>
              <w:jc w:val="both"/>
              <w:rPr>
                <w:kern w:val="2"/>
                <w:szCs w:val="24"/>
              </w:rPr>
            </w:pPr>
            <w:r w:rsidRPr="00500917">
              <w:rPr>
                <w:kern w:val="2"/>
                <w:szCs w:val="24"/>
              </w:rPr>
              <w:t>Techninė specifikacija</w:t>
            </w:r>
          </w:p>
        </w:tc>
      </w:tr>
      <w:tr w:rsidR="00D83499" w14:paraId="69E68946" w14:textId="77777777" w:rsidTr="00E978D0">
        <w:trPr>
          <w:trHeight w:val="300"/>
        </w:trPr>
        <w:tc>
          <w:tcPr>
            <w:tcW w:w="2695" w:type="dxa"/>
          </w:tcPr>
          <w:p w14:paraId="6DDEAE9F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6840" w:type="dxa"/>
            <w:gridSpan w:val="3"/>
          </w:tcPr>
          <w:p w14:paraId="12DE015A" w14:textId="3903BAB4" w:rsidR="00D83499" w:rsidRPr="00500917" w:rsidRDefault="00D83499" w:rsidP="00D83499">
            <w:pPr>
              <w:rPr>
                <w:kern w:val="2"/>
                <w:szCs w:val="24"/>
              </w:rPr>
            </w:pPr>
            <w:r w:rsidRPr="00500917">
              <w:rPr>
                <w:kern w:val="2"/>
                <w:szCs w:val="24"/>
              </w:rPr>
              <w:t>Pasiūlymas</w:t>
            </w:r>
          </w:p>
        </w:tc>
      </w:tr>
      <w:tr w:rsidR="00D83499" w14:paraId="5E035FC2" w14:textId="77777777" w:rsidTr="00E978D0">
        <w:trPr>
          <w:trHeight w:val="300"/>
        </w:trPr>
        <w:tc>
          <w:tcPr>
            <w:tcW w:w="2695" w:type="dxa"/>
          </w:tcPr>
          <w:p w14:paraId="597D9754" w14:textId="7227AFA0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EA7DBF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. Priedas Nr. </w:t>
            </w:r>
            <w:r w:rsidR="00EA7DBF">
              <w:rPr>
                <w:b/>
                <w:bCs/>
                <w:kern w:val="2"/>
                <w:szCs w:val="24"/>
              </w:rPr>
              <w:t>3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40" w:type="dxa"/>
            <w:gridSpan w:val="3"/>
          </w:tcPr>
          <w:p w14:paraId="42234463" w14:textId="607BAD23" w:rsidR="00D83499" w:rsidRPr="00500917" w:rsidRDefault="00D83499" w:rsidP="00D83499">
            <w:pPr>
              <w:rPr>
                <w:kern w:val="2"/>
                <w:szCs w:val="24"/>
              </w:rPr>
            </w:pPr>
            <w:r w:rsidRPr="00500917">
              <w:rPr>
                <w:kern w:val="2"/>
                <w:szCs w:val="24"/>
              </w:rPr>
              <w:t>Perdavimo-priėmimo aktas</w:t>
            </w:r>
          </w:p>
        </w:tc>
      </w:tr>
      <w:tr w:rsidR="00D83499" w14:paraId="550B3A36" w14:textId="77777777">
        <w:tc>
          <w:tcPr>
            <w:tcW w:w="9535" w:type="dxa"/>
            <w:gridSpan w:val="4"/>
          </w:tcPr>
          <w:p w14:paraId="73E5E190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D83499" w14:paraId="352B841E" w14:textId="77777777">
        <w:tc>
          <w:tcPr>
            <w:tcW w:w="4788" w:type="dxa"/>
            <w:gridSpan w:val="3"/>
          </w:tcPr>
          <w:p w14:paraId="2AC50ED9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64D75D84" w14:textId="77777777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83499" w14:paraId="2F87CE1A" w14:textId="77777777">
        <w:tc>
          <w:tcPr>
            <w:tcW w:w="4788" w:type="dxa"/>
            <w:gridSpan w:val="3"/>
          </w:tcPr>
          <w:p w14:paraId="617853B4" w14:textId="4DE13B0D" w:rsidR="00D83499" w:rsidRDefault="00D83499" w:rsidP="00D83499">
            <w:pPr>
              <w:rPr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6030144E" w14:textId="2594B2C6" w:rsidR="00D83499" w:rsidRDefault="00D83499" w:rsidP="00D8349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</w:tbl>
    <w:p w14:paraId="70B180ED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3DAA9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C732E26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D06EC61" w14:textId="77777777" w:rsidR="00307C7A" w:rsidRDefault="00307C7A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02A2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53C5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F51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6B86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763FED2" w14:textId="77777777" w:rsidR="00307C7A" w:rsidRDefault="00307C7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619F9B5" w14:textId="77777777" w:rsidR="00307C7A" w:rsidRDefault="00307C7A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2E74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72BE3AC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D8D6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91B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635E"/>
    <w:multiLevelType w:val="multilevel"/>
    <w:tmpl w:val="30547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90187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31394"/>
    <w:rsid w:val="00036155"/>
    <w:rsid w:val="00067C14"/>
    <w:rsid w:val="00083AC3"/>
    <w:rsid w:val="0008736E"/>
    <w:rsid w:val="00090FB8"/>
    <w:rsid w:val="000A1889"/>
    <w:rsid w:val="000A2DB8"/>
    <w:rsid w:val="000A7B02"/>
    <w:rsid w:val="000B7E1B"/>
    <w:rsid w:val="000D1E16"/>
    <w:rsid w:val="000D495F"/>
    <w:rsid w:val="000F19E7"/>
    <w:rsid w:val="00115CE4"/>
    <w:rsid w:val="001253CA"/>
    <w:rsid w:val="00140D65"/>
    <w:rsid w:val="00177330"/>
    <w:rsid w:val="00181BB9"/>
    <w:rsid w:val="001A2A35"/>
    <w:rsid w:val="001A751A"/>
    <w:rsid w:val="001C11C2"/>
    <w:rsid w:val="001E128A"/>
    <w:rsid w:val="001E15B6"/>
    <w:rsid w:val="001E2F28"/>
    <w:rsid w:val="001E6100"/>
    <w:rsid w:val="001E790F"/>
    <w:rsid w:val="001F21FE"/>
    <w:rsid w:val="002108F2"/>
    <w:rsid w:val="00233500"/>
    <w:rsid w:val="00242FB5"/>
    <w:rsid w:val="00252745"/>
    <w:rsid w:val="00276AD7"/>
    <w:rsid w:val="002A2381"/>
    <w:rsid w:val="002B198A"/>
    <w:rsid w:val="002D1634"/>
    <w:rsid w:val="002E2D86"/>
    <w:rsid w:val="002F02B2"/>
    <w:rsid w:val="002F1082"/>
    <w:rsid w:val="002F387E"/>
    <w:rsid w:val="002F68F8"/>
    <w:rsid w:val="003028B5"/>
    <w:rsid w:val="00307C7A"/>
    <w:rsid w:val="00314EFC"/>
    <w:rsid w:val="00315FE0"/>
    <w:rsid w:val="003221A8"/>
    <w:rsid w:val="003619D5"/>
    <w:rsid w:val="00374CB1"/>
    <w:rsid w:val="00390551"/>
    <w:rsid w:val="0039254E"/>
    <w:rsid w:val="003A42E0"/>
    <w:rsid w:val="003A47BD"/>
    <w:rsid w:val="003A6A0E"/>
    <w:rsid w:val="003B3A6B"/>
    <w:rsid w:val="003E0AFD"/>
    <w:rsid w:val="003E3A3E"/>
    <w:rsid w:val="003F76E2"/>
    <w:rsid w:val="00447290"/>
    <w:rsid w:val="0045078F"/>
    <w:rsid w:val="0046632C"/>
    <w:rsid w:val="00467982"/>
    <w:rsid w:val="00482D91"/>
    <w:rsid w:val="00483335"/>
    <w:rsid w:val="00486CF4"/>
    <w:rsid w:val="004917EE"/>
    <w:rsid w:val="004954CF"/>
    <w:rsid w:val="004B3861"/>
    <w:rsid w:val="004D38C5"/>
    <w:rsid w:val="004D71DC"/>
    <w:rsid w:val="004D758F"/>
    <w:rsid w:val="004E6FB1"/>
    <w:rsid w:val="004F76A6"/>
    <w:rsid w:val="00500917"/>
    <w:rsid w:val="00510CCA"/>
    <w:rsid w:val="00513FE5"/>
    <w:rsid w:val="00516631"/>
    <w:rsid w:val="00524AB8"/>
    <w:rsid w:val="005254BF"/>
    <w:rsid w:val="00532240"/>
    <w:rsid w:val="00541C70"/>
    <w:rsid w:val="00543A06"/>
    <w:rsid w:val="00574B9E"/>
    <w:rsid w:val="005916D4"/>
    <w:rsid w:val="005A5832"/>
    <w:rsid w:val="005A7653"/>
    <w:rsid w:val="005C0A0A"/>
    <w:rsid w:val="005D2AD3"/>
    <w:rsid w:val="005D755E"/>
    <w:rsid w:val="005F5B23"/>
    <w:rsid w:val="005F6114"/>
    <w:rsid w:val="005F7E68"/>
    <w:rsid w:val="006040F0"/>
    <w:rsid w:val="006448E6"/>
    <w:rsid w:val="006449BA"/>
    <w:rsid w:val="006535E6"/>
    <w:rsid w:val="00663405"/>
    <w:rsid w:val="00664B0A"/>
    <w:rsid w:val="00666921"/>
    <w:rsid w:val="00676287"/>
    <w:rsid w:val="006A48B3"/>
    <w:rsid w:val="006E31D8"/>
    <w:rsid w:val="006E5F4A"/>
    <w:rsid w:val="006F2FCD"/>
    <w:rsid w:val="006F4550"/>
    <w:rsid w:val="00710D45"/>
    <w:rsid w:val="007326C7"/>
    <w:rsid w:val="00742B74"/>
    <w:rsid w:val="00744913"/>
    <w:rsid w:val="00757FC9"/>
    <w:rsid w:val="007628A2"/>
    <w:rsid w:val="007728BF"/>
    <w:rsid w:val="007A5E12"/>
    <w:rsid w:val="007D00B8"/>
    <w:rsid w:val="007F1A45"/>
    <w:rsid w:val="00821707"/>
    <w:rsid w:val="00833051"/>
    <w:rsid w:val="00837283"/>
    <w:rsid w:val="00837D26"/>
    <w:rsid w:val="0084090A"/>
    <w:rsid w:val="00853369"/>
    <w:rsid w:val="00860D7D"/>
    <w:rsid w:val="0086582D"/>
    <w:rsid w:val="008739C8"/>
    <w:rsid w:val="00884B45"/>
    <w:rsid w:val="008B7805"/>
    <w:rsid w:val="008F3A57"/>
    <w:rsid w:val="009310DE"/>
    <w:rsid w:val="00934F97"/>
    <w:rsid w:val="009357C3"/>
    <w:rsid w:val="00976CD3"/>
    <w:rsid w:val="00985E3C"/>
    <w:rsid w:val="00994D2B"/>
    <w:rsid w:val="009954EC"/>
    <w:rsid w:val="009A0107"/>
    <w:rsid w:val="009A461F"/>
    <w:rsid w:val="009C29BA"/>
    <w:rsid w:val="009D1A6F"/>
    <w:rsid w:val="009D3F52"/>
    <w:rsid w:val="009E17CB"/>
    <w:rsid w:val="009F3AC7"/>
    <w:rsid w:val="00A10867"/>
    <w:rsid w:val="00A14841"/>
    <w:rsid w:val="00A347EA"/>
    <w:rsid w:val="00A45CFF"/>
    <w:rsid w:val="00A67C48"/>
    <w:rsid w:val="00A7787E"/>
    <w:rsid w:val="00A82860"/>
    <w:rsid w:val="00A86371"/>
    <w:rsid w:val="00A87A56"/>
    <w:rsid w:val="00A9429A"/>
    <w:rsid w:val="00AA1B53"/>
    <w:rsid w:val="00AA3372"/>
    <w:rsid w:val="00AD1B1B"/>
    <w:rsid w:val="00AD2BA8"/>
    <w:rsid w:val="00AD4FBB"/>
    <w:rsid w:val="00AD65B9"/>
    <w:rsid w:val="00AF4DAD"/>
    <w:rsid w:val="00B053E2"/>
    <w:rsid w:val="00B54A83"/>
    <w:rsid w:val="00B55897"/>
    <w:rsid w:val="00B8078C"/>
    <w:rsid w:val="00B8591A"/>
    <w:rsid w:val="00BA070B"/>
    <w:rsid w:val="00BC031B"/>
    <w:rsid w:val="00BC3A65"/>
    <w:rsid w:val="00C06AD9"/>
    <w:rsid w:val="00C227D1"/>
    <w:rsid w:val="00C51782"/>
    <w:rsid w:val="00C64CED"/>
    <w:rsid w:val="00CA047D"/>
    <w:rsid w:val="00CC11EB"/>
    <w:rsid w:val="00CD23E6"/>
    <w:rsid w:val="00CF1DC3"/>
    <w:rsid w:val="00CF20EA"/>
    <w:rsid w:val="00CF7CF6"/>
    <w:rsid w:val="00D1186F"/>
    <w:rsid w:val="00D22E61"/>
    <w:rsid w:val="00D56A74"/>
    <w:rsid w:val="00D83499"/>
    <w:rsid w:val="00DA2E3A"/>
    <w:rsid w:val="00DB4DAF"/>
    <w:rsid w:val="00DD6A45"/>
    <w:rsid w:val="00DD6A89"/>
    <w:rsid w:val="00DD6B07"/>
    <w:rsid w:val="00DE59A3"/>
    <w:rsid w:val="00DF2E8D"/>
    <w:rsid w:val="00E0757B"/>
    <w:rsid w:val="00E14BAA"/>
    <w:rsid w:val="00E21962"/>
    <w:rsid w:val="00E43019"/>
    <w:rsid w:val="00E63C9A"/>
    <w:rsid w:val="00E65FE6"/>
    <w:rsid w:val="00E70DAF"/>
    <w:rsid w:val="00E74736"/>
    <w:rsid w:val="00E82272"/>
    <w:rsid w:val="00E87EEC"/>
    <w:rsid w:val="00E93D0B"/>
    <w:rsid w:val="00E9691F"/>
    <w:rsid w:val="00E978D0"/>
    <w:rsid w:val="00EA2FA0"/>
    <w:rsid w:val="00EA7DBF"/>
    <w:rsid w:val="00EB6DDD"/>
    <w:rsid w:val="00EE3828"/>
    <w:rsid w:val="00EE45D3"/>
    <w:rsid w:val="00F1294B"/>
    <w:rsid w:val="00F1428D"/>
    <w:rsid w:val="00F17502"/>
    <w:rsid w:val="00F275C8"/>
    <w:rsid w:val="00F30B41"/>
    <w:rsid w:val="00F3156B"/>
    <w:rsid w:val="00F338A5"/>
    <w:rsid w:val="00F420E4"/>
    <w:rsid w:val="00F438B9"/>
    <w:rsid w:val="00F47CCA"/>
    <w:rsid w:val="00F70636"/>
    <w:rsid w:val="00F97908"/>
    <w:rsid w:val="00FB4E16"/>
    <w:rsid w:val="00FF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BD62F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634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3405"/>
    <w:rPr>
      <w:color w:val="605E5C"/>
      <w:shd w:val="clear" w:color="auto" w:fill="E1DFDD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rsid w:val="00742B74"/>
    <w:pPr>
      <w:ind w:left="720"/>
      <w:contextualSpacing/>
    </w:pPr>
    <w:rPr>
      <w:szCs w:val="24"/>
      <w:lang w:eastAsia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742B74"/>
    <w:rPr>
      <w:szCs w:val="24"/>
      <w:lang w:eastAsia="lt-LT"/>
    </w:rPr>
  </w:style>
  <w:style w:type="character" w:styleId="CommentReference">
    <w:name w:val="annotation reference"/>
    <w:basedOn w:val="DefaultParagraphFont"/>
    <w:semiHidden/>
    <w:unhideWhenUsed/>
    <w:rsid w:val="00E075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075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757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75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757B"/>
    <w:rPr>
      <w:b/>
      <w:bCs/>
      <w:sz w:val="20"/>
    </w:rPr>
  </w:style>
  <w:style w:type="paragraph" w:styleId="Revision">
    <w:name w:val="Revision"/>
    <w:hidden/>
    <w:semiHidden/>
    <w:rsid w:val="00CF20EA"/>
  </w:style>
  <w:style w:type="paragraph" w:customStyle="1" w:styleId="LO-normal">
    <w:name w:val="LO-normal"/>
    <w:qFormat/>
    <w:rsid w:val="00D1186F"/>
    <w:pPr>
      <w:spacing w:line="276" w:lineRule="auto"/>
    </w:pPr>
    <w:rPr>
      <w:rFonts w:ascii="Arial" w:eastAsia="Arial" w:hAnsi="Arial" w:cs="Arial"/>
      <w:sz w:val="22"/>
      <w:szCs w:val="22"/>
      <w:lang w:val="e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rt@rrt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14474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Kristina Juodikienė</cp:lastModifiedBy>
  <cp:revision>78</cp:revision>
  <dcterms:created xsi:type="dcterms:W3CDTF">2024-11-04T12:11:00Z</dcterms:created>
  <dcterms:modified xsi:type="dcterms:W3CDTF">2025-04-08T06:10:00Z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